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BFCB7" w14:textId="5C4A426D" w:rsidR="00407B8B" w:rsidRPr="00613EA8" w:rsidRDefault="00407B8B" w:rsidP="00407B8B">
      <w:pPr>
        <w:pStyle w:val="Title"/>
        <w:rPr>
          <w:rFonts w:ascii="Times New Roman" w:hAnsi="Times New Roman"/>
          <w:bCs/>
          <w:smallCaps/>
          <w:sz w:val="28"/>
          <w:szCs w:val="28"/>
        </w:rPr>
      </w:pPr>
      <w:r w:rsidRPr="00613EA8">
        <w:rPr>
          <w:rFonts w:ascii="Times New Roman" w:hAnsi="Times New Roman"/>
          <w:bCs/>
          <w:smallCaps/>
          <w:sz w:val="28"/>
          <w:szCs w:val="28"/>
        </w:rPr>
        <w:t>Loren Merrill</w:t>
      </w:r>
    </w:p>
    <w:p w14:paraId="04F1EB78" w14:textId="5E4057F6" w:rsidR="00E42495" w:rsidRDefault="003A0E6C" w:rsidP="00407B8B">
      <w:pPr>
        <w:pStyle w:val="Title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ERDC-CERL</w:t>
      </w:r>
    </w:p>
    <w:p w14:paraId="3AC4A215" w14:textId="52C80173" w:rsidR="00A801AE" w:rsidRDefault="00A801AE" w:rsidP="00407B8B">
      <w:pPr>
        <w:pStyle w:val="Title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110 Avondale Ave</w:t>
      </w:r>
    </w:p>
    <w:p w14:paraId="7276CDF4" w14:textId="2E393680" w:rsidR="00A801AE" w:rsidRPr="00B4004E" w:rsidRDefault="00A801AE" w:rsidP="00407B8B">
      <w:pPr>
        <w:pStyle w:val="Title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Champaign, IL 6182</w:t>
      </w:r>
      <w:r w:rsidR="003A0E6C">
        <w:rPr>
          <w:rFonts w:ascii="Times New Roman" w:hAnsi="Times New Roman"/>
          <w:b w:val="0"/>
          <w:sz w:val="22"/>
          <w:szCs w:val="22"/>
        </w:rPr>
        <w:t>0</w:t>
      </w:r>
    </w:p>
    <w:p w14:paraId="4FE309DF" w14:textId="16B71BCA" w:rsidR="009C348A" w:rsidRDefault="00B4004E" w:rsidP="00926887">
      <w:pPr>
        <w:pStyle w:val="Title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Phone: 805-450-1744, </w:t>
      </w:r>
      <w:r w:rsidR="00E42495" w:rsidRPr="00B4004E">
        <w:rPr>
          <w:rFonts w:ascii="Times New Roman" w:hAnsi="Times New Roman"/>
          <w:b w:val="0"/>
          <w:sz w:val="22"/>
          <w:szCs w:val="22"/>
        </w:rPr>
        <w:t xml:space="preserve">E-mail: </w:t>
      </w:r>
      <w:r w:rsidRPr="00FF7C36">
        <w:rPr>
          <w:rFonts w:ascii="Times New Roman" w:hAnsi="Times New Roman"/>
          <w:b w:val="0"/>
          <w:sz w:val="22"/>
          <w:szCs w:val="22"/>
        </w:rPr>
        <w:t>loren21@illinois.edu</w:t>
      </w:r>
    </w:p>
    <w:p w14:paraId="6B911744" w14:textId="1087A5AB" w:rsidR="00B4004E" w:rsidRPr="00545108" w:rsidRDefault="00B4004E" w:rsidP="00926887">
      <w:pPr>
        <w:pStyle w:val="Title"/>
        <w:rPr>
          <w:rFonts w:ascii="Times New Roman" w:hAnsi="Times New Roman"/>
          <w:b w:val="0"/>
          <w:color w:val="244061" w:themeColor="accent1" w:themeShade="8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Website: </w:t>
      </w:r>
      <w:hyperlink r:id="rId8" w:history="1">
        <w:r w:rsidRPr="00545108">
          <w:rPr>
            <w:rStyle w:val="Hyperlink"/>
            <w:rFonts w:ascii="Times New Roman" w:hAnsi="Times New Roman"/>
            <w:b w:val="0"/>
            <w:sz w:val="22"/>
            <w:szCs w:val="22"/>
          </w:rPr>
          <w:t>www.lorenmerrill.weebly.com</w:t>
        </w:r>
      </w:hyperlink>
    </w:p>
    <w:p w14:paraId="53FEA174" w14:textId="77777777" w:rsidR="00E42495" w:rsidRPr="001433C3" w:rsidRDefault="00C62CE0" w:rsidP="00926887">
      <w:pPr>
        <w:pStyle w:val="Title"/>
        <w:rPr>
          <w:rFonts w:ascii="Times New Roman" w:hAnsi="Times New Roman"/>
          <w:b w:val="0"/>
          <w:sz w:val="18"/>
          <w:szCs w:val="18"/>
        </w:rPr>
      </w:pPr>
      <w:hyperlink r:id="rId9" w:history="1"/>
    </w:p>
    <w:p w14:paraId="6A84B921" w14:textId="6919CF5B" w:rsidR="00E42495" w:rsidRPr="0052533D" w:rsidRDefault="00B4004E" w:rsidP="004046A3">
      <w:pPr>
        <w:pStyle w:val="Title"/>
        <w:pBdr>
          <w:bottom w:val="single" w:sz="18" w:space="1" w:color="808080" w:themeColor="background1" w:themeShade="80"/>
        </w:pBdr>
        <w:jc w:val="left"/>
        <w:rPr>
          <w:rFonts w:ascii="Times New Roman" w:hAnsi="Times New Roman"/>
          <w:b w:val="0"/>
          <w:bCs/>
          <w:smallCaps/>
          <w:sz w:val="26"/>
          <w:szCs w:val="26"/>
        </w:rPr>
      </w:pPr>
      <w:r w:rsidRPr="0052533D">
        <w:rPr>
          <w:rFonts w:ascii="Times New Roman" w:hAnsi="Times New Roman"/>
          <w:bCs/>
          <w:smallCaps/>
          <w:sz w:val="26"/>
          <w:szCs w:val="26"/>
        </w:rPr>
        <w:t xml:space="preserve">Education and </w:t>
      </w:r>
      <w:r w:rsidR="00187210">
        <w:rPr>
          <w:rFonts w:ascii="Times New Roman" w:hAnsi="Times New Roman"/>
          <w:bCs/>
          <w:smallCaps/>
          <w:sz w:val="26"/>
          <w:szCs w:val="26"/>
        </w:rPr>
        <w:t>Appointments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3"/>
        <w:gridCol w:w="8817"/>
      </w:tblGrid>
      <w:tr w:rsidR="00B4004E" w14:paraId="0755C21B" w14:textId="77777777" w:rsidTr="00AA55A4">
        <w:tc>
          <w:tcPr>
            <w:tcW w:w="1278" w:type="dxa"/>
          </w:tcPr>
          <w:p w14:paraId="4A7B43D2" w14:textId="1C09DDFA" w:rsidR="00A801AE" w:rsidRDefault="00A801AE" w:rsidP="00A801AE">
            <w:pPr>
              <w:pStyle w:val="Title"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2018-Pres.</w:t>
            </w:r>
          </w:p>
          <w:p w14:paraId="6A78B8A4" w14:textId="358856EB" w:rsidR="00B4004E" w:rsidRPr="00B4004E" w:rsidRDefault="00AA55A4" w:rsidP="00A801AE">
            <w:pPr>
              <w:pStyle w:val="Title"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2014-</w:t>
            </w:r>
            <w:r w:rsidR="00A801AE">
              <w:rPr>
                <w:rFonts w:ascii="Times New Roman" w:hAnsi="Times New Roman"/>
                <w:b w:val="0"/>
                <w:sz w:val="22"/>
              </w:rPr>
              <w:t>2017</w:t>
            </w:r>
          </w:p>
        </w:tc>
        <w:tc>
          <w:tcPr>
            <w:tcW w:w="9018" w:type="dxa"/>
          </w:tcPr>
          <w:p w14:paraId="2E21B392" w14:textId="63EC8E6F" w:rsidR="00B4004E" w:rsidRDefault="00A801AE" w:rsidP="00407B8B">
            <w:pPr>
              <w:pStyle w:val="Title"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ORISE Postdoctoral Researcher, </w:t>
            </w:r>
            <w:r w:rsidR="003A0E6C">
              <w:rPr>
                <w:rFonts w:ascii="Times New Roman" w:hAnsi="Times New Roman"/>
                <w:b w:val="0"/>
                <w:sz w:val="22"/>
              </w:rPr>
              <w:t>ERDC-</w:t>
            </w:r>
            <w:r>
              <w:rPr>
                <w:rFonts w:ascii="Times New Roman" w:hAnsi="Times New Roman"/>
                <w:b w:val="0"/>
                <w:sz w:val="22"/>
              </w:rPr>
              <w:t>CERL, Army Corp, Champaign, IL</w:t>
            </w:r>
          </w:p>
          <w:p w14:paraId="34504AE3" w14:textId="5DF2A21B" w:rsidR="00A801AE" w:rsidRPr="00B4004E" w:rsidRDefault="00A801AE" w:rsidP="00407B8B">
            <w:pPr>
              <w:pStyle w:val="Title"/>
              <w:jc w:val="left"/>
              <w:rPr>
                <w:rFonts w:ascii="Times New Roman" w:hAnsi="Times New Roman"/>
                <w:b w:val="0"/>
                <w:sz w:val="22"/>
              </w:rPr>
            </w:pPr>
            <w:r w:rsidRPr="00B4004E">
              <w:rPr>
                <w:rFonts w:ascii="Times New Roman" w:hAnsi="Times New Roman"/>
                <w:sz w:val="22"/>
              </w:rPr>
              <w:t>Postdoctoral Fellow</w:t>
            </w:r>
            <w:r w:rsidRPr="00B4004E">
              <w:rPr>
                <w:rFonts w:ascii="Times New Roman" w:hAnsi="Times New Roman"/>
                <w:b w:val="0"/>
                <w:sz w:val="22"/>
              </w:rPr>
              <w:t>, Illinois Natural History Survey, University of Illinois, Urbana-Champaign</w:t>
            </w:r>
          </w:p>
        </w:tc>
      </w:tr>
      <w:tr w:rsidR="00B4004E" w14:paraId="708871FD" w14:textId="77777777" w:rsidTr="00AA55A4">
        <w:tc>
          <w:tcPr>
            <w:tcW w:w="1278" w:type="dxa"/>
          </w:tcPr>
          <w:p w14:paraId="00043EE8" w14:textId="4544EC77" w:rsidR="00B4004E" w:rsidRPr="00B4004E" w:rsidRDefault="00AA55A4" w:rsidP="00407B8B">
            <w:pPr>
              <w:pStyle w:val="Title"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2012-</w:t>
            </w:r>
            <w:r w:rsidR="00B4004E" w:rsidRPr="00B4004E">
              <w:rPr>
                <w:rFonts w:ascii="Times New Roman" w:hAnsi="Times New Roman"/>
                <w:b w:val="0"/>
                <w:sz w:val="22"/>
              </w:rPr>
              <w:t>13</w:t>
            </w:r>
          </w:p>
        </w:tc>
        <w:tc>
          <w:tcPr>
            <w:tcW w:w="9018" w:type="dxa"/>
          </w:tcPr>
          <w:p w14:paraId="3DEE0D7E" w14:textId="28BC2D8E" w:rsidR="00B4004E" w:rsidRDefault="00B4004E" w:rsidP="00407B8B">
            <w:pPr>
              <w:pStyle w:val="Title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Postdoctoral Researcher</w:t>
            </w:r>
            <w:r>
              <w:rPr>
                <w:rFonts w:ascii="Times New Roman" w:hAnsi="Times New Roman"/>
                <w:b w:val="0"/>
                <w:sz w:val="22"/>
              </w:rPr>
              <w:t>, Department of Integrative Biology, Oklahoma State University</w:t>
            </w:r>
          </w:p>
        </w:tc>
      </w:tr>
      <w:tr w:rsidR="00B4004E" w14:paraId="5ACCB957" w14:textId="77777777" w:rsidTr="00AA55A4">
        <w:tc>
          <w:tcPr>
            <w:tcW w:w="1278" w:type="dxa"/>
          </w:tcPr>
          <w:p w14:paraId="3D89EF18" w14:textId="5D5FF983" w:rsidR="00B4004E" w:rsidRPr="00B4004E" w:rsidRDefault="00B4004E" w:rsidP="00AA55A4">
            <w:pPr>
              <w:pStyle w:val="Title"/>
              <w:jc w:val="left"/>
              <w:rPr>
                <w:rFonts w:ascii="Times New Roman" w:hAnsi="Times New Roman"/>
                <w:b w:val="0"/>
                <w:sz w:val="22"/>
              </w:rPr>
            </w:pPr>
            <w:r w:rsidRPr="00B4004E">
              <w:rPr>
                <w:rFonts w:ascii="Times New Roman" w:hAnsi="Times New Roman"/>
                <w:b w:val="0"/>
                <w:sz w:val="22"/>
              </w:rPr>
              <w:t>2008-12</w:t>
            </w:r>
          </w:p>
        </w:tc>
        <w:tc>
          <w:tcPr>
            <w:tcW w:w="9018" w:type="dxa"/>
          </w:tcPr>
          <w:p w14:paraId="6FA6530B" w14:textId="36F2221C" w:rsidR="00B4004E" w:rsidRPr="00B4004E" w:rsidRDefault="00B4004E" w:rsidP="00407B8B">
            <w:pPr>
              <w:pStyle w:val="Title"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Ph.D</w:t>
            </w:r>
            <w:r>
              <w:rPr>
                <w:rFonts w:ascii="Times New Roman" w:hAnsi="Times New Roman"/>
                <w:b w:val="0"/>
                <w:sz w:val="22"/>
              </w:rPr>
              <w:t>., Behavioral Ecology and Ecological Immunology, University of California, Santa Barbara</w:t>
            </w:r>
          </w:p>
        </w:tc>
      </w:tr>
      <w:tr w:rsidR="00B4004E" w14:paraId="1413E3CC" w14:textId="77777777" w:rsidTr="00AA55A4">
        <w:tc>
          <w:tcPr>
            <w:tcW w:w="1278" w:type="dxa"/>
          </w:tcPr>
          <w:p w14:paraId="7AEF319E" w14:textId="39F6F08C" w:rsidR="00B4004E" w:rsidRPr="00B4004E" w:rsidRDefault="00B4004E" w:rsidP="00AA55A4">
            <w:pPr>
              <w:pStyle w:val="Title"/>
              <w:jc w:val="left"/>
              <w:rPr>
                <w:rFonts w:ascii="Times New Roman" w:hAnsi="Times New Roman"/>
                <w:b w:val="0"/>
                <w:sz w:val="22"/>
              </w:rPr>
            </w:pPr>
            <w:r w:rsidRPr="00B4004E">
              <w:rPr>
                <w:rFonts w:ascii="Times New Roman" w:hAnsi="Times New Roman"/>
                <w:b w:val="0"/>
                <w:sz w:val="22"/>
              </w:rPr>
              <w:t>2004-08</w:t>
            </w:r>
          </w:p>
        </w:tc>
        <w:tc>
          <w:tcPr>
            <w:tcW w:w="9018" w:type="dxa"/>
          </w:tcPr>
          <w:p w14:paraId="454F73A2" w14:textId="3BA804FF" w:rsidR="00B4004E" w:rsidRPr="00B4004E" w:rsidRDefault="00B4004E" w:rsidP="00407B8B">
            <w:pPr>
              <w:pStyle w:val="Title"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M.A.</w:t>
            </w:r>
            <w:r>
              <w:rPr>
                <w:rFonts w:ascii="Times New Roman" w:hAnsi="Times New Roman"/>
                <w:b w:val="0"/>
                <w:sz w:val="22"/>
              </w:rPr>
              <w:t>, Ecology, Evolution, and Marine Biology, University of California, Santa Barbara</w:t>
            </w:r>
          </w:p>
        </w:tc>
      </w:tr>
      <w:tr w:rsidR="00B4004E" w14:paraId="5EF5BF83" w14:textId="77777777" w:rsidTr="00AA55A4">
        <w:tc>
          <w:tcPr>
            <w:tcW w:w="1278" w:type="dxa"/>
          </w:tcPr>
          <w:p w14:paraId="5A16C9B2" w14:textId="5BD151A8" w:rsidR="00B4004E" w:rsidRPr="00B4004E" w:rsidRDefault="00B4004E" w:rsidP="00AA55A4">
            <w:pPr>
              <w:pStyle w:val="Title"/>
              <w:jc w:val="left"/>
              <w:rPr>
                <w:rFonts w:ascii="Times New Roman" w:hAnsi="Times New Roman"/>
                <w:b w:val="0"/>
                <w:sz w:val="22"/>
              </w:rPr>
            </w:pPr>
            <w:r w:rsidRPr="00B4004E">
              <w:rPr>
                <w:rFonts w:ascii="Times New Roman" w:hAnsi="Times New Roman"/>
                <w:b w:val="0"/>
                <w:sz w:val="22"/>
              </w:rPr>
              <w:t>1997-01</w:t>
            </w:r>
          </w:p>
        </w:tc>
        <w:tc>
          <w:tcPr>
            <w:tcW w:w="9018" w:type="dxa"/>
          </w:tcPr>
          <w:p w14:paraId="3744A188" w14:textId="06F1A56B" w:rsidR="00B4004E" w:rsidRPr="00B4004E" w:rsidRDefault="00B4004E" w:rsidP="00545108">
            <w:pPr>
              <w:pStyle w:val="Title"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B.S. </w:t>
            </w:r>
            <w:r w:rsidRPr="00B4004E">
              <w:rPr>
                <w:rFonts w:ascii="Times New Roman" w:hAnsi="Times New Roman"/>
                <w:i/>
                <w:sz w:val="22"/>
              </w:rPr>
              <w:t>Cum laude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</w:rPr>
              <w:t>in Natural Resources, Cornell University</w:t>
            </w:r>
          </w:p>
        </w:tc>
      </w:tr>
    </w:tbl>
    <w:p w14:paraId="287EF46F" w14:textId="77777777" w:rsidR="007F7AD3" w:rsidRPr="003518CB" w:rsidRDefault="007F7AD3" w:rsidP="007F7AD3">
      <w:pPr>
        <w:rPr>
          <w:sz w:val="22"/>
          <w:szCs w:val="22"/>
        </w:rPr>
      </w:pPr>
    </w:p>
    <w:p w14:paraId="2826DB12" w14:textId="3D38F954" w:rsidR="004046A3" w:rsidRPr="0052533D" w:rsidRDefault="004046A3" w:rsidP="004046A3">
      <w:pPr>
        <w:pStyle w:val="Title"/>
        <w:pBdr>
          <w:bottom w:val="single" w:sz="18" w:space="1" w:color="808080" w:themeColor="background1" w:themeShade="80"/>
        </w:pBdr>
        <w:jc w:val="left"/>
        <w:rPr>
          <w:rFonts w:ascii="Times New Roman" w:hAnsi="Times New Roman"/>
          <w:b w:val="0"/>
          <w:bCs/>
          <w:smallCaps/>
          <w:sz w:val="26"/>
          <w:szCs w:val="26"/>
        </w:rPr>
      </w:pPr>
      <w:r>
        <w:rPr>
          <w:rFonts w:ascii="Times New Roman" w:hAnsi="Times New Roman"/>
          <w:bCs/>
          <w:smallCaps/>
          <w:sz w:val="26"/>
          <w:szCs w:val="26"/>
        </w:rPr>
        <w:t>Research Interests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4046A3" w14:paraId="0D95E11D" w14:textId="77777777" w:rsidTr="005A35F2">
        <w:trPr>
          <w:trHeight w:val="675"/>
        </w:trPr>
        <w:tc>
          <w:tcPr>
            <w:tcW w:w="10296" w:type="dxa"/>
          </w:tcPr>
          <w:p w14:paraId="79E71361" w14:textId="77777777" w:rsidR="005A35F2" w:rsidRPr="00CA1D91" w:rsidRDefault="005A35F2" w:rsidP="005A35F2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A1D91">
              <w:rPr>
                <w:rFonts w:ascii="Times New Roman" w:hAnsi="Times New Roman"/>
                <w:b w:val="0"/>
                <w:sz w:val="22"/>
                <w:szCs w:val="22"/>
              </w:rPr>
              <w:t>Consequences of human-altered landscapes for wildlife health</w:t>
            </w:r>
          </w:p>
          <w:p w14:paraId="08875E2E" w14:textId="77777777" w:rsidR="005A35F2" w:rsidRPr="00CA1D91" w:rsidRDefault="005A35F2" w:rsidP="005A35F2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A1D91">
              <w:rPr>
                <w:rFonts w:ascii="Times New Roman" w:hAnsi="Times New Roman"/>
                <w:b w:val="0"/>
                <w:sz w:val="22"/>
                <w:szCs w:val="22"/>
              </w:rPr>
              <w:t>Life history, sexual signals, and defenses against parasites</w:t>
            </w:r>
          </w:p>
          <w:p w14:paraId="5EC8F0C8" w14:textId="77777777" w:rsidR="002F045A" w:rsidRDefault="00700B62" w:rsidP="00614097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Early-</w:t>
            </w:r>
            <w:r w:rsidR="005A35F2" w:rsidRPr="00CA1D91">
              <w:rPr>
                <w:sz w:val="22"/>
              </w:rPr>
              <w:t>life stressors and phenotypic programming</w:t>
            </w:r>
          </w:p>
          <w:p w14:paraId="5672CFAC" w14:textId="5142083A" w:rsidR="00614097" w:rsidRPr="00614097" w:rsidRDefault="00614097" w:rsidP="00614097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A1D91">
              <w:rPr>
                <w:rFonts w:ascii="Times New Roman" w:hAnsi="Times New Roman"/>
                <w:b w:val="0"/>
                <w:sz w:val="22"/>
                <w:szCs w:val="22"/>
              </w:rPr>
              <w:t>Effects of climate change on development and trait plasticity</w:t>
            </w:r>
          </w:p>
        </w:tc>
      </w:tr>
    </w:tbl>
    <w:p w14:paraId="71309A1E" w14:textId="77777777" w:rsidR="004046A3" w:rsidRPr="003518CB" w:rsidRDefault="004046A3" w:rsidP="00645177">
      <w:pPr>
        <w:pStyle w:val="Title"/>
        <w:pBdr>
          <w:bottom w:val="single" w:sz="18" w:space="1" w:color="808080" w:themeColor="background1" w:themeShade="80"/>
        </w:pBdr>
        <w:jc w:val="left"/>
        <w:rPr>
          <w:rFonts w:ascii="Times New Roman" w:hAnsi="Times New Roman"/>
          <w:bCs/>
          <w:smallCaps/>
          <w:sz w:val="22"/>
          <w:szCs w:val="22"/>
        </w:rPr>
      </w:pPr>
    </w:p>
    <w:p w14:paraId="2973FC80" w14:textId="2463C593" w:rsidR="00934E7E" w:rsidRPr="0052533D" w:rsidRDefault="0068758A" w:rsidP="00645177">
      <w:pPr>
        <w:pStyle w:val="Title"/>
        <w:pBdr>
          <w:bottom w:val="single" w:sz="18" w:space="1" w:color="808080" w:themeColor="background1" w:themeShade="80"/>
        </w:pBdr>
        <w:jc w:val="left"/>
        <w:rPr>
          <w:rFonts w:ascii="Times New Roman" w:hAnsi="Times New Roman"/>
          <w:bCs/>
          <w:smallCaps/>
          <w:sz w:val="26"/>
          <w:szCs w:val="26"/>
        </w:rPr>
      </w:pPr>
      <w:r>
        <w:rPr>
          <w:rFonts w:ascii="Times New Roman" w:hAnsi="Times New Roman"/>
          <w:bCs/>
          <w:smallCaps/>
          <w:sz w:val="26"/>
          <w:szCs w:val="26"/>
        </w:rPr>
        <w:t xml:space="preserve">Peer-Reviewed </w:t>
      </w:r>
      <w:r w:rsidR="00934E7E" w:rsidRPr="0052533D">
        <w:rPr>
          <w:rFonts w:ascii="Times New Roman" w:hAnsi="Times New Roman"/>
          <w:bCs/>
          <w:smallCaps/>
          <w:sz w:val="26"/>
          <w:szCs w:val="26"/>
        </w:rPr>
        <w:t>Publications</w:t>
      </w:r>
    </w:p>
    <w:p w14:paraId="19D92DB0" w14:textId="395BF965" w:rsidR="003B503D" w:rsidRDefault="00466A4E" w:rsidP="00645177">
      <w:pPr>
        <w:pStyle w:val="Title"/>
        <w:spacing w:line="260" w:lineRule="exact"/>
        <w:jc w:val="left"/>
        <w:rPr>
          <w:rFonts w:ascii="Times New Roman" w:hAnsi="Times New Roman"/>
          <w:b w:val="0"/>
          <w:sz w:val="22"/>
          <w:szCs w:val="22"/>
        </w:rPr>
      </w:pPr>
      <w:r w:rsidRPr="00645177">
        <w:rPr>
          <w:rFonts w:ascii="Times New Roman" w:hAnsi="Times New Roman"/>
          <w:b w:val="0"/>
          <w:szCs w:val="24"/>
        </w:rPr>
        <w:t>*</w:t>
      </w:r>
      <w:r w:rsidR="00B4004E" w:rsidRPr="00645177">
        <w:rPr>
          <w:rFonts w:ascii="Times New Roman" w:hAnsi="Times New Roman"/>
          <w:b w:val="0"/>
          <w:sz w:val="22"/>
          <w:szCs w:val="22"/>
        </w:rPr>
        <w:t xml:space="preserve">Denotes undergraduate </w:t>
      </w:r>
      <w:r w:rsidR="002734E5">
        <w:rPr>
          <w:rFonts w:ascii="Times New Roman" w:hAnsi="Times New Roman"/>
          <w:b w:val="0"/>
          <w:sz w:val="22"/>
          <w:szCs w:val="22"/>
        </w:rPr>
        <w:t xml:space="preserve">or Master’s </w:t>
      </w:r>
      <w:r w:rsidR="00B4004E" w:rsidRPr="00645177">
        <w:rPr>
          <w:rFonts w:ascii="Times New Roman" w:hAnsi="Times New Roman"/>
          <w:b w:val="0"/>
          <w:sz w:val="22"/>
          <w:szCs w:val="22"/>
        </w:rPr>
        <w:t>student author</w:t>
      </w:r>
    </w:p>
    <w:p w14:paraId="058386A1" w14:textId="21D090CD" w:rsidR="00FF7C36" w:rsidRPr="00FF7C36" w:rsidRDefault="00FF7C36" w:rsidP="00645177">
      <w:pPr>
        <w:pStyle w:val="Title"/>
        <w:spacing w:line="260" w:lineRule="exact"/>
        <w:jc w:val="left"/>
        <w:rPr>
          <w:rFonts w:ascii="Times New Roman" w:hAnsi="Times New Roman"/>
          <w:b w:val="0"/>
          <w:i/>
          <w:sz w:val="22"/>
          <w:szCs w:val="22"/>
        </w:rPr>
      </w:pPr>
      <w:r w:rsidRPr="00FF7C36">
        <w:rPr>
          <w:rFonts w:ascii="Times New Roman" w:hAnsi="Times New Roman"/>
          <w:b w:val="0"/>
          <w:i/>
          <w:sz w:val="22"/>
          <w:szCs w:val="22"/>
        </w:rPr>
        <w:t>Available upon request</w:t>
      </w:r>
    </w:p>
    <w:p w14:paraId="5E7DAA7E" w14:textId="77777777" w:rsidR="0052533D" w:rsidRDefault="0052533D" w:rsidP="00645177">
      <w:pPr>
        <w:pStyle w:val="Title"/>
        <w:spacing w:line="260" w:lineRule="exact"/>
        <w:jc w:val="left"/>
        <w:rPr>
          <w:rFonts w:ascii="Times New Roman" w:hAnsi="Times New Roman"/>
          <w:b w:val="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8724"/>
      </w:tblGrid>
      <w:tr w:rsidR="0015265A" w14:paraId="4977F63B" w14:textId="77777777" w:rsidTr="00AE3C7C">
        <w:tc>
          <w:tcPr>
            <w:tcW w:w="1368" w:type="dxa"/>
          </w:tcPr>
          <w:p w14:paraId="4CE0A4AD" w14:textId="39EBA0E3" w:rsidR="0015265A" w:rsidRPr="00BD2A59" w:rsidRDefault="0015265A" w:rsidP="00AE3C7C">
            <w:pPr>
              <w:pStyle w:val="Title"/>
              <w:spacing w:after="120" w:line="26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D2A59">
              <w:rPr>
                <w:rFonts w:ascii="Times New Roman" w:hAnsi="Times New Roman"/>
                <w:sz w:val="22"/>
                <w:szCs w:val="22"/>
              </w:rPr>
              <w:t>In Review:</w:t>
            </w:r>
          </w:p>
        </w:tc>
        <w:tc>
          <w:tcPr>
            <w:tcW w:w="8928" w:type="dxa"/>
          </w:tcPr>
          <w:p w14:paraId="611A4FE5" w14:textId="3BE3E20B" w:rsidR="0015265A" w:rsidRPr="0015265A" w:rsidRDefault="0015265A" w:rsidP="00C62CE0">
            <w:pPr>
              <w:pStyle w:val="Title"/>
              <w:spacing w:after="120"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5265A">
              <w:rPr>
                <w:rFonts w:ascii="Times New Roman" w:hAnsi="Times New Roman"/>
                <w:sz w:val="22"/>
                <w:szCs w:val="22"/>
              </w:rPr>
              <w:t xml:space="preserve">Merrill, L., </w:t>
            </w:r>
            <w:r w:rsidRPr="0015265A">
              <w:rPr>
                <w:rFonts w:ascii="Times New Roman" w:hAnsi="Times New Roman"/>
                <w:b w:val="0"/>
                <w:sz w:val="22"/>
                <w:szCs w:val="22"/>
              </w:rPr>
              <w:t>S.</w:t>
            </w:r>
            <w:r w:rsidR="00995E43">
              <w:rPr>
                <w:rFonts w:ascii="Times New Roman" w:hAnsi="Times New Roman"/>
                <w:b w:val="0"/>
                <w:sz w:val="22"/>
                <w:szCs w:val="22"/>
              </w:rPr>
              <w:t>J.</w:t>
            </w:r>
            <w:r w:rsidRPr="0015265A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15265A">
              <w:rPr>
                <w:rFonts w:ascii="Times New Roman" w:hAnsi="Times New Roman"/>
                <w:b w:val="0"/>
                <w:sz w:val="22"/>
                <w:szCs w:val="22"/>
              </w:rPr>
              <w:t>Chiavacci</w:t>
            </w:r>
            <w:proofErr w:type="spellEnd"/>
            <w:r w:rsidRPr="0015265A">
              <w:rPr>
                <w:rFonts w:ascii="Times New Roman" w:hAnsi="Times New Roman"/>
                <w:b w:val="0"/>
                <w:sz w:val="22"/>
                <w:szCs w:val="22"/>
              </w:rPr>
              <w:t>, R.</w:t>
            </w:r>
            <w:r w:rsidR="00995E43">
              <w:rPr>
                <w:rFonts w:ascii="Times New Roman" w:hAnsi="Times New Roman"/>
                <w:b w:val="0"/>
                <w:sz w:val="22"/>
                <w:szCs w:val="22"/>
              </w:rPr>
              <w:t>T.</w:t>
            </w:r>
            <w:r w:rsidRPr="0015265A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15265A">
              <w:rPr>
                <w:rFonts w:ascii="Times New Roman" w:hAnsi="Times New Roman"/>
                <w:b w:val="0"/>
                <w:sz w:val="22"/>
                <w:szCs w:val="22"/>
              </w:rPr>
              <w:t>Paitz</w:t>
            </w:r>
            <w:proofErr w:type="spellEnd"/>
            <w:r w:rsidRPr="0015265A">
              <w:rPr>
                <w:rFonts w:ascii="Times New Roman" w:hAnsi="Times New Roman"/>
                <w:b w:val="0"/>
                <w:sz w:val="22"/>
                <w:szCs w:val="22"/>
              </w:rPr>
              <w:t>, &amp; T.J. Benson. Cowbird egg resources co-vary with host nest landscape context and site-level nest-predation risk. In Revi</w:t>
            </w:r>
            <w:r w:rsidR="00C62CE0">
              <w:rPr>
                <w:rFonts w:ascii="Times New Roman" w:hAnsi="Times New Roman"/>
                <w:b w:val="0"/>
                <w:sz w:val="22"/>
                <w:szCs w:val="22"/>
              </w:rPr>
              <w:t>sion</w:t>
            </w:r>
            <w:r w:rsidRPr="0015265A">
              <w:rPr>
                <w:rFonts w:ascii="Times New Roman" w:hAnsi="Times New Roman"/>
                <w:b w:val="0"/>
                <w:sz w:val="22"/>
                <w:szCs w:val="22"/>
              </w:rPr>
              <w:t>:</w:t>
            </w:r>
            <w:r w:rsidRPr="0015265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A73EE">
              <w:rPr>
                <w:rFonts w:ascii="Times New Roman" w:hAnsi="Times New Roman"/>
                <w:i/>
                <w:sz w:val="22"/>
                <w:szCs w:val="22"/>
              </w:rPr>
              <w:t>Ibis</w:t>
            </w:r>
          </w:p>
        </w:tc>
      </w:tr>
      <w:tr w:rsidR="0015265A" w14:paraId="74DC033F" w14:textId="77777777" w:rsidTr="00AE3C7C">
        <w:tc>
          <w:tcPr>
            <w:tcW w:w="1368" w:type="dxa"/>
          </w:tcPr>
          <w:p w14:paraId="1A2E20CF" w14:textId="77777777" w:rsidR="0015265A" w:rsidRDefault="0015265A" w:rsidP="00645177">
            <w:pPr>
              <w:pStyle w:val="Title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8928" w:type="dxa"/>
          </w:tcPr>
          <w:p w14:paraId="0D9A1656" w14:textId="796F4AD5" w:rsidR="00EA73EE" w:rsidRDefault="00EA73EE" w:rsidP="008E18AD">
            <w:pPr>
              <w:rPr>
                <w:b/>
                <w:sz w:val="22"/>
                <w:szCs w:val="22"/>
              </w:rPr>
            </w:pPr>
          </w:p>
          <w:p w14:paraId="19502FC3" w14:textId="77777777" w:rsidR="00EA73EE" w:rsidRDefault="00EA73EE" w:rsidP="008E18AD">
            <w:pPr>
              <w:rPr>
                <w:b/>
                <w:sz w:val="22"/>
                <w:szCs w:val="22"/>
              </w:rPr>
            </w:pPr>
          </w:p>
          <w:p w14:paraId="76AD63D6" w14:textId="1C087809" w:rsidR="008E18AD" w:rsidRPr="0015265A" w:rsidRDefault="008E18AD" w:rsidP="002734E5">
            <w:pPr>
              <w:rPr>
                <w:sz w:val="22"/>
                <w:szCs w:val="22"/>
              </w:rPr>
            </w:pPr>
          </w:p>
        </w:tc>
      </w:tr>
      <w:tr w:rsidR="00AE3C7C" w14:paraId="21A339C1" w14:textId="77777777" w:rsidTr="00AE3C7C">
        <w:tc>
          <w:tcPr>
            <w:tcW w:w="10296" w:type="dxa"/>
            <w:gridSpan w:val="2"/>
          </w:tcPr>
          <w:p w14:paraId="07AA0C36" w14:textId="130AC316" w:rsidR="00AE3C7C" w:rsidRDefault="003B503D" w:rsidP="0015265A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Published or In P</w:t>
            </w:r>
            <w:r w:rsidR="00AE3C7C">
              <w:rPr>
                <w:b/>
                <w:sz w:val="22"/>
                <w:szCs w:val="22"/>
              </w:rPr>
              <w:t>ress</w:t>
            </w:r>
            <w:r w:rsidR="00BD2A59">
              <w:rPr>
                <w:b/>
                <w:sz w:val="22"/>
                <w:szCs w:val="22"/>
              </w:rPr>
              <w:t>:</w:t>
            </w:r>
          </w:p>
        </w:tc>
      </w:tr>
      <w:tr w:rsidR="006B1BAE" w14:paraId="0D8F60CE" w14:textId="77777777" w:rsidTr="00AE3C7C">
        <w:tc>
          <w:tcPr>
            <w:tcW w:w="1368" w:type="dxa"/>
          </w:tcPr>
          <w:p w14:paraId="53A4B601" w14:textId="085DBE31" w:rsidR="00C62CE0" w:rsidRDefault="00C62CE0" w:rsidP="00645177">
            <w:pPr>
              <w:pStyle w:val="Title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29.</w:t>
            </w:r>
          </w:p>
          <w:p w14:paraId="70E7337B" w14:textId="77777777" w:rsidR="00C62CE0" w:rsidRDefault="00C62CE0" w:rsidP="00645177">
            <w:pPr>
              <w:pStyle w:val="Title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70AEDDD5" w14:textId="77777777" w:rsidR="00C62CE0" w:rsidRDefault="00C62CE0" w:rsidP="00645177">
            <w:pPr>
              <w:pStyle w:val="Title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7F8120CC" w14:textId="71A64FA6" w:rsidR="00C62CE0" w:rsidRDefault="00C62CE0" w:rsidP="00645177">
            <w:pPr>
              <w:pStyle w:val="Title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28.</w:t>
            </w:r>
          </w:p>
          <w:p w14:paraId="17D42C05" w14:textId="77777777" w:rsidR="00C62CE0" w:rsidRDefault="00C62CE0" w:rsidP="00645177">
            <w:pPr>
              <w:pStyle w:val="Title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41A983AC" w14:textId="77777777" w:rsidR="00C62CE0" w:rsidRDefault="00C62CE0" w:rsidP="00645177">
            <w:pPr>
              <w:pStyle w:val="Title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1F2D3EBE" w14:textId="77777777" w:rsidR="00C62CE0" w:rsidRDefault="00C62CE0" w:rsidP="00645177">
            <w:pPr>
              <w:pStyle w:val="Title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25CCD006" w14:textId="65AB248E" w:rsidR="00C62CE0" w:rsidRDefault="00C62CE0" w:rsidP="00645177">
            <w:pPr>
              <w:pStyle w:val="Title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27.</w:t>
            </w:r>
          </w:p>
          <w:p w14:paraId="4A93772F" w14:textId="77777777" w:rsidR="00C62CE0" w:rsidRDefault="00C62CE0" w:rsidP="00645177">
            <w:pPr>
              <w:pStyle w:val="Title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1650277C" w14:textId="77777777" w:rsidR="00C62CE0" w:rsidRDefault="00C62CE0" w:rsidP="00645177">
            <w:pPr>
              <w:pStyle w:val="Title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1C07789F" w14:textId="77777777" w:rsidR="00C62CE0" w:rsidRDefault="00C62CE0" w:rsidP="00645177">
            <w:pPr>
              <w:pStyle w:val="Title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2C834411" w14:textId="77777777" w:rsidR="00C62CE0" w:rsidRDefault="00C62CE0" w:rsidP="00645177">
            <w:pPr>
              <w:pStyle w:val="Title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42D71A77" w14:textId="77777777" w:rsidR="00C62CE0" w:rsidRDefault="00C62CE0" w:rsidP="00645177">
            <w:pPr>
              <w:pStyle w:val="Title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511F1C59" w14:textId="77777777" w:rsidR="00C62CE0" w:rsidRDefault="00C62CE0" w:rsidP="00645177">
            <w:pPr>
              <w:pStyle w:val="Title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318F695C" w14:textId="77777777" w:rsidR="00C62CE0" w:rsidRDefault="00C62CE0" w:rsidP="00645177">
            <w:pPr>
              <w:pStyle w:val="Title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65C9BEE5" w14:textId="77777777" w:rsidR="00C62CE0" w:rsidRDefault="00C62CE0" w:rsidP="00645177">
            <w:pPr>
              <w:pStyle w:val="Title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07AD342E" w14:textId="77777777" w:rsidR="00C62CE0" w:rsidRDefault="00C62CE0" w:rsidP="00645177">
            <w:pPr>
              <w:pStyle w:val="Title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700562F0" w14:textId="19B18435" w:rsidR="002734E5" w:rsidRDefault="002734E5" w:rsidP="00645177">
            <w:pPr>
              <w:pStyle w:val="Title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26.</w:t>
            </w:r>
          </w:p>
          <w:p w14:paraId="1BC9C621" w14:textId="77777777" w:rsidR="006B1BAE" w:rsidRDefault="006B1BAE" w:rsidP="00645177">
            <w:pPr>
              <w:pStyle w:val="Title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26C2B170" w14:textId="77777777" w:rsidR="002734E5" w:rsidRDefault="002734E5" w:rsidP="00645177">
            <w:pPr>
              <w:pStyle w:val="Title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41FD9D6F" w14:textId="77777777" w:rsidR="00C62CE0" w:rsidRDefault="00C62CE0" w:rsidP="00645177">
            <w:pPr>
              <w:pStyle w:val="Title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398D8337" w14:textId="77777777" w:rsidR="00C62CE0" w:rsidRDefault="00C62CE0" w:rsidP="00645177">
            <w:pPr>
              <w:pStyle w:val="Title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264BA214" w14:textId="1EFA9946" w:rsidR="002734E5" w:rsidRDefault="00C62CE0" w:rsidP="00645177">
            <w:pPr>
              <w:pStyle w:val="Title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="002734E5">
              <w:rPr>
                <w:rFonts w:ascii="Times New Roman" w:hAnsi="Times New Roman"/>
                <w:b w:val="0"/>
                <w:sz w:val="22"/>
                <w:szCs w:val="22"/>
              </w:rPr>
              <w:t>5.</w:t>
            </w:r>
          </w:p>
        </w:tc>
        <w:tc>
          <w:tcPr>
            <w:tcW w:w="8928" w:type="dxa"/>
          </w:tcPr>
          <w:p w14:paraId="5223E9E6" w14:textId="77777777" w:rsidR="00C62CE0" w:rsidRDefault="00C62CE0" w:rsidP="00C62CE0">
            <w:pPr>
              <w:rPr>
                <w:b/>
                <w:sz w:val="22"/>
                <w:szCs w:val="22"/>
              </w:rPr>
            </w:pPr>
            <w:r w:rsidRPr="00065488">
              <w:rPr>
                <w:b/>
                <w:sz w:val="22"/>
                <w:szCs w:val="22"/>
              </w:rPr>
              <w:lastRenderedPageBreak/>
              <w:t>Merrill, L</w:t>
            </w:r>
            <w:r>
              <w:rPr>
                <w:sz w:val="22"/>
                <w:szCs w:val="22"/>
              </w:rPr>
              <w:t xml:space="preserve">. &amp; J.L. </w:t>
            </w:r>
            <w:proofErr w:type="spellStart"/>
            <w:r>
              <w:rPr>
                <w:sz w:val="22"/>
                <w:szCs w:val="22"/>
              </w:rPr>
              <w:t>Grindstaff</w:t>
            </w:r>
            <w:proofErr w:type="spellEnd"/>
            <w:r>
              <w:rPr>
                <w:sz w:val="22"/>
                <w:szCs w:val="22"/>
              </w:rPr>
              <w:t xml:space="preserve">. Early-life stress strengthens trait covariance: a plastic response that results in reduced flexibility. In Press: </w:t>
            </w:r>
            <w:r>
              <w:rPr>
                <w:b/>
                <w:i/>
                <w:sz w:val="22"/>
                <w:szCs w:val="22"/>
              </w:rPr>
              <w:t>American Naturalist</w:t>
            </w:r>
            <w:r w:rsidRPr="00EC707A">
              <w:rPr>
                <w:b/>
                <w:sz w:val="22"/>
                <w:szCs w:val="22"/>
              </w:rPr>
              <w:t xml:space="preserve"> </w:t>
            </w:r>
          </w:p>
          <w:p w14:paraId="5C693141" w14:textId="77777777" w:rsidR="00C62CE0" w:rsidRDefault="00C62CE0" w:rsidP="00C62CE0">
            <w:pPr>
              <w:rPr>
                <w:b/>
                <w:sz w:val="22"/>
                <w:szCs w:val="22"/>
              </w:rPr>
            </w:pPr>
          </w:p>
          <w:p w14:paraId="045F725C" w14:textId="46D10993" w:rsidR="00C62CE0" w:rsidRDefault="00C62CE0" w:rsidP="00C62CE0">
            <w:pPr>
              <w:rPr>
                <w:sz w:val="22"/>
                <w:szCs w:val="22"/>
              </w:rPr>
            </w:pPr>
            <w:r w:rsidRPr="00C62CE0">
              <w:rPr>
                <w:b/>
                <w:sz w:val="22"/>
                <w:szCs w:val="22"/>
              </w:rPr>
              <w:t>Merrill, L</w:t>
            </w:r>
            <w:r>
              <w:rPr>
                <w:sz w:val="22"/>
                <w:szCs w:val="22"/>
              </w:rPr>
              <w:t xml:space="preserve">., S.J. </w:t>
            </w:r>
            <w:proofErr w:type="spellStart"/>
            <w:r>
              <w:rPr>
                <w:sz w:val="22"/>
                <w:szCs w:val="22"/>
              </w:rPr>
              <w:t>Chiavacci</w:t>
            </w:r>
            <w:proofErr w:type="spellEnd"/>
            <w:r>
              <w:rPr>
                <w:sz w:val="22"/>
                <w:szCs w:val="22"/>
              </w:rPr>
              <w:t xml:space="preserve">, R.T. </w:t>
            </w:r>
            <w:proofErr w:type="spellStart"/>
            <w:r>
              <w:rPr>
                <w:sz w:val="22"/>
                <w:szCs w:val="22"/>
              </w:rPr>
              <w:t>Paitz</w:t>
            </w:r>
            <w:proofErr w:type="spellEnd"/>
            <w:r>
              <w:rPr>
                <w:sz w:val="22"/>
                <w:szCs w:val="22"/>
              </w:rPr>
              <w:t>, &amp; T.J. Benson.</w:t>
            </w:r>
            <w:r w:rsidRPr="00C62CE0">
              <w:rPr>
                <w:sz w:val="22"/>
                <w:szCs w:val="22"/>
              </w:rPr>
              <w:t xml:space="preserve"> Quantification of 27 yolk steroid hormones in seven shrubland bird species: interspecific patterns of hormone deposition, and links to life history, development, and predation risk</w:t>
            </w:r>
            <w:r>
              <w:rPr>
                <w:sz w:val="22"/>
                <w:szCs w:val="22"/>
              </w:rPr>
              <w:t xml:space="preserve">. In Press: </w:t>
            </w:r>
            <w:bookmarkStart w:id="0" w:name="_GoBack"/>
            <w:r w:rsidRPr="00D664EA">
              <w:rPr>
                <w:b/>
                <w:i/>
                <w:sz w:val="22"/>
                <w:szCs w:val="22"/>
              </w:rPr>
              <w:t>Canadian Journal of Zoology</w:t>
            </w:r>
            <w:bookmarkEnd w:id="0"/>
          </w:p>
          <w:p w14:paraId="5E3136F9" w14:textId="77777777" w:rsidR="00C62CE0" w:rsidRPr="00C62CE0" w:rsidRDefault="00C62CE0" w:rsidP="00C62CE0">
            <w:pPr>
              <w:rPr>
                <w:sz w:val="22"/>
                <w:szCs w:val="22"/>
              </w:rPr>
            </w:pPr>
          </w:p>
          <w:p w14:paraId="3D96B78E" w14:textId="5CB2D510" w:rsidR="00C62CE0" w:rsidRDefault="00C62CE0" w:rsidP="002734E5">
            <w:pPr>
              <w:spacing w:after="240"/>
              <w:rPr>
                <w:b/>
                <w:i/>
                <w:sz w:val="22"/>
                <w:szCs w:val="22"/>
              </w:rPr>
            </w:pPr>
            <w:r w:rsidRPr="003750CA">
              <w:rPr>
                <w:b/>
                <w:sz w:val="22"/>
                <w:szCs w:val="22"/>
              </w:rPr>
              <w:t>Merrill, L</w:t>
            </w:r>
            <w:r>
              <w:rPr>
                <w:sz w:val="22"/>
                <w:szCs w:val="22"/>
              </w:rPr>
              <w:t xml:space="preserve">. J.M. </w:t>
            </w:r>
            <w:proofErr w:type="spellStart"/>
            <w:r>
              <w:rPr>
                <w:sz w:val="22"/>
                <w:szCs w:val="22"/>
              </w:rPr>
              <w:t>Levengood</w:t>
            </w:r>
            <w:proofErr w:type="spellEnd"/>
            <w:r>
              <w:rPr>
                <w:sz w:val="22"/>
                <w:szCs w:val="22"/>
              </w:rPr>
              <w:t xml:space="preserve">, J.C. England, J.M. Osborn, &amp; H.M. </w:t>
            </w:r>
            <w:proofErr w:type="spellStart"/>
            <w:r>
              <w:rPr>
                <w:sz w:val="22"/>
                <w:szCs w:val="22"/>
              </w:rPr>
              <w:t>Hagy</w:t>
            </w:r>
            <w:proofErr w:type="spellEnd"/>
            <w:r>
              <w:rPr>
                <w:sz w:val="22"/>
                <w:szCs w:val="22"/>
              </w:rPr>
              <w:t xml:space="preserve">. Blood parasite infection linked to body fat, wing length, and wing-load in spring-migrating Lesser </w:t>
            </w:r>
            <w:proofErr w:type="spellStart"/>
            <w:r>
              <w:rPr>
                <w:sz w:val="22"/>
                <w:szCs w:val="22"/>
              </w:rPr>
              <w:t>Scaup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 w:rsidRPr="003750CA">
              <w:rPr>
                <w:i/>
                <w:sz w:val="22"/>
                <w:szCs w:val="22"/>
              </w:rPr>
              <w:t>Aythya</w:t>
            </w:r>
            <w:proofErr w:type="spellEnd"/>
            <w:r w:rsidRPr="003750C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750CA">
              <w:rPr>
                <w:i/>
                <w:sz w:val="22"/>
                <w:szCs w:val="22"/>
              </w:rPr>
              <w:t>affinis</w:t>
            </w:r>
            <w:proofErr w:type="spellEnd"/>
            <w:r>
              <w:rPr>
                <w:sz w:val="22"/>
                <w:szCs w:val="22"/>
              </w:rPr>
              <w:t xml:space="preserve">). Early View: </w:t>
            </w:r>
            <w:r w:rsidRPr="00EA73EE">
              <w:rPr>
                <w:b/>
                <w:i/>
                <w:sz w:val="22"/>
                <w:szCs w:val="22"/>
              </w:rPr>
              <w:t>Canadian Journal of Zoology</w:t>
            </w:r>
          </w:p>
          <w:p w14:paraId="66D8F6DC" w14:textId="77777777" w:rsidR="00C62CE0" w:rsidRPr="00C62CE0" w:rsidRDefault="00C62CE0" w:rsidP="00C62CE0">
            <w:pPr>
              <w:pStyle w:val="ListParagraph"/>
              <w:numPr>
                <w:ilvl w:val="0"/>
                <w:numId w:val="23"/>
              </w:numPr>
              <w:spacing w:after="240"/>
              <w:rPr>
                <w:sz w:val="22"/>
                <w:szCs w:val="22"/>
              </w:rPr>
            </w:pPr>
            <w:r w:rsidRPr="00C62CE0">
              <w:rPr>
                <w:b/>
                <w:sz w:val="22"/>
                <w:szCs w:val="22"/>
              </w:rPr>
              <w:t xml:space="preserve">Featured by the </w:t>
            </w:r>
            <w:r w:rsidRPr="00C62CE0">
              <w:rPr>
                <w:b/>
                <w:i/>
                <w:sz w:val="22"/>
                <w:szCs w:val="22"/>
              </w:rPr>
              <w:t>Illinois Natural History Survey</w:t>
            </w:r>
          </w:p>
          <w:p w14:paraId="120BB986" w14:textId="77777777" w:rsidR="00C62CE0" w:rsidRDefault="00C62CE0" w:rsidP="002734E5">
            <w:pPr>
              <w:spacing w:after="240"/>
              <w:rPr>
                <w:sz w:val="22"/>
                <w:szCs w:val="22"/>
              </w:rPr>
            </w:pPr>
          </w:p>
          <w:p w14:paraId="37CC9B81" w14:textId="7608945E" w:rsidR="002734E5" w:rsidRDefault="002734E5" w:rsidP="00D664EA">
            <w:pPr>
              <w:spacing w:after="240"/>
              <w:rPr>
                <w:sz w:val="22"/>
                <w:szCs w:val="22"/>
              </w:rPr>
            </w:pPr>
            <w:proofErr w:type="spellStart"/>
            <w:r w:rsidRPr="00EC707A">
              <w:rPr>
                <w:sz w:val="22"/>
                <w:szCs w:val="22"/>
              </w:rPr>
              <w:lastRenderedPageBreak/>
              <w:t>Ospina</w:t>
            </w:r>
            <w:proofErr w:type="spellEnd"/>
            <w:r>
              <w:rPr>
                <w:sz w:val="22"/>
                <w:szCs w:val="22"/>
              </w:rPr>
              <w:t>*</w:t>
            </w:r>
            <w:r w:rsidRPr="00EC707A">
              <w:rPr>
                <w:sz w:val="22"/>
                <w:szCs w:val="22"/>
              </w:rPr>
              <w:t xml:space="preserve">, E., </w:t>
            </w:r>
            <w:r w:rsidRPr="00EC707A">
              <w:rPr>
                <w:b/>
                <w:sz w:val="22"/>
                <w:szCs w:val="22"/>
              </w:rPr>
              <w:t>L. Merrill</w:t>
            </w:r>
            <w:r w:rsidRPr="00EC707A">
              <w:rPr>
                <w:sz w:val="22"/>
                <w:szCs w:val="22"/>
              </w:rPr>
              <w:t>, &amp; T.J. Benson.</w:t>
            </w:r>
            <w:r w:rsidR="00C62CE0">
              <w:rPr>
                <w:sz w:val="22"/>
                <w:szCs w:val="22"/>
              </w:rPr>
              <w:t xml:space="preserve"> 2018.</w:t>
            </w:r>
            <w:r w:rsidRPr="00EC707A">
              <w:rPr>
                <w:sz w:val="22"/>
                <w:szCs w:val="22"/>
              </w:rPr>
              <w:t xml:space="preserve"> Incubation temperature impacts growth and total nest mortality in an open-cup</w:t>
            </w:r>
            <w:r w:rsidR="00C62CE0">
              <w:rPr>
                <w:sz w:val="22"/>
                <w:szCs w:val="22"/>
              </w:rPr>
              <w:t>-nesting bird.</w:t>
            </w:r>
            <w:r w:rsidRPr="00EC707A"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Ecology &amp; Evolution</w:t>
            </w:r>
            <w:r w:rsidR="00C62CE0">
              <w:rPr>
                <w:sz w:val="22"/>
                <w:szCs w:val="22"/>
              </w:rPr>
              <w:t xml:space="preserve"> 8:3270-3279</w:t>
            </w:r>
          </w:p>
          <w:p w14:paraId="1C5CF02C" w14:textId="347685F3" w:rsidR="00C62CE0" w:rsidRPr="00C62CE0" w:rsidRDefault="00C62CE0" w:rsidP="00D664EA">
            <w:pPr>
              <w:pStyle w:val="ListParagraph"/>
              <w:numPr>
                <w:ilvl w:val="0"/>
                <w:numId w:val="23"/>
              </w:numPr>
              <w:spacing w:after="240"/>
              <w:rPr>
                <w:sz w:val="22"/>
                <w:szCs w:val="22"/>
              </w:rPr>
            </w:pPr>
            <w:r w:rsidRPr="00C62CE0">
              <w:rPr>
                <w:b/>
                <w:sz w:val="22"/>
                <w:szCs w:val="22"/>
              </w:rPr>
              <w:t xml:space="preserve">Featured by the </w:t>
            </w:r>
            <w:r w:rsidRPr="00C62CE0">
              <w:rPr>
                <w:b/>
                <w:i/>
                <w:sz w:val="22"/>
                <w:szCs w:val="22"/>
              </w:rPr>
              <w:t>Illinois Natural History Survey</w:t>
            </w:r>
          </w:p>
          <w:p w14:paraId="3E95A2B2" w14:textId="4FCEA5E0" w:rsidR="006B1BAE" w:rsidRPr="00C62CE0" w:rsidRDefault="006B1BAE" w:rsidP="00C62CE0">
            <w:pPr>
              <w:spacing w:after="120"/>
              <w:rPr>
                <w:sz w:val="22"/>
                <w:szCs w:val="22"/>
              </w:rPr>
            </w:pPr>
            <w:r w:rsidRPr="006B1BAE">
              <w:rPr>
                <w:b/>
                <w:sz w:val="22"/>
                <w:szCs w:val="22"/>
              </w:rPr>
              <w:t>Merrill L.</w:t>
            </w:r>
            <w:r>
              <w:rPr>
                <w:sz w:val="22"/>
                <w:szCs w:val="22"/>
              </w:rPr>
              <w:t xml:space="preserve"> </w:t>
            </w:r>
            <w:r w:rsidR="00C62CE0">
              <w:rPr>
                <w:sz w:val="22"/>
                <w:szCs w:val="22"/>
              </w:rPr>
              <w:t xml:space="preserve">2017. </w:t>
            </w:r>
            <w:r w:rsidRPr="00450FDA">
              <w:rPr>
                <w:sz w:val="22"/>
                <w:szCs w:val="22"/>
              </w:rPr>
              <w:t>Unique preening behavior may combine light and heat to facilitate ectoparasite removal in green herons (</w:t>
            </w:r>
            <w:proofErr w:type="spellStart"/>
            <w:r w:rsidRPr="0016460A">
              <w:rPr>
                <w:i/>
                <w:sz w:val="22"/>
                <w:szCs w:val="22"/>
              </w:rPr>
              <w:t>Butorides</w:t>
            </w:r>
            <w:proofErr w:type="spellEnd"/>
            <w:r w:rsidRPr="0016460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460A">
              <w:rPr>
                <w:i/>
                <w:sz w:val="22"/>
                <w:szCs w:val="22"/>
              </w:rPr>
              <w:t>virescens</w:t>
            </w:r>
            <w:proofErr w:type="spellEnd"/>
            <w:r w:rsidRPr="00450FDA">
              <w:rPr>
                <w:sz w:val="22"/>
                <w:szCs w:val="22"/>
              </w:rPr>
              <w:t>).</w:t>
            </w:r>
            <w:r>
              <w:rPr>
                <w:sz w:val="22"/>
                <w:szCs w:val="22"/>
              </w:rPr>
              <w:t xml:space="preserve"> </w:t>
            </w:r>
            <w:r w:rsidRPr="006B1BAE">
              <w:rPr>
                <w:b/>
                <w:i/>
                <w:sz w:val="22"/>
                <w:szCs w:val="22"/>
              </w:rPr>
              <w:t>Ecology</w:t>
            </w:r>
            <w:r w:rsidR="00C62CE0">
              <w:rPr>
                <w:i/>
                <w:sz w:val="22"/>
                <w:szCs w:val="22"/>
              </w:rPr>
              <w:t xml:space="preserve"> </w:t>
            </w:r>
            <w:r w:rsidR="00C62CE0">
              <w:rPr>
                <w:sz w:val="22"/>
                <w:szCs w:val="22"/>
              </w:rPr>
              <w:t xml:space="preserve">99:494-496 </w:t>
            </w:r>
            <w:r w:rsidR="00C62CE0" w:rsidRPr="00C62CE0">
              <w:rPr>
                <w:bCs/>
                <w:sz w:val="22"/>
                <w:szCs w:val="22"/>
                <w:shd w:val="clear" w:color="auto" w:fill="FFFFFF"/>
              </w:rPr>
              <w:t>doi.org/10.1002/ecy.2040</w:t>
            </w:r>
          </w:p>
        </w:tc>
      </w:tr>
      <w:tr w:rsidR="0015265A" w14:paraId="308DF2AE" w14:textId="77777777" w:rsidTr="00AE3C7C">
        <w:tc>
          <w:tcPr>
            <w:tcW w:w="1368" w:type="dxa"/>
          </w:tcPr>
          <w:p w14:paraId="3775877E" w14:textId="140625AF" w:rsidR="00AE3C7C" w:rsidRDefault="00AE3C7C" w:rsidP="00645177">
            <w:pPr>
              <w:pStyle w:val="Title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24.</w:t>
            </w:r>
          </w:p>
        </w:tc>
        <w:tc>
          <w:tcPr>
            <w:tcW w:w="8928" w:type="dxa"/>
          </w:tcPr>
          <w:p w14:paraId="01F6F1B5" w14:textId="3EB2451B" w:rsidR="0015265A" w:rsidRDefault="0015265A" w:rsidP="008E18AD">
            <w:pPr>
              <w:rPr>
                <w:sz w:val="22"/>
                <w:szCs w:val="22"/>
              </w:rPr>
            </w:pPr>
            <w:r w:rsidRPr="00EC707A">
              <w:rPr>
                <w:b/>
                <w:sz w:val="22"/>
                <w:szCs w:val="22"/>
              </w:rPr>
              <w:t>Merrill, L.,</w:t>
            </w:r>
            <w:r w:rsidRPr="00EC707A">
              <w:rPr>
                <w:sz w:val="22"/>
                <w:szCs w:val="22"/>
              </w:rPr>
              <w:t xml:space="preserve"> M.F. Naylor, M. </w:t>
            </w:r>
            <w:proofErr w:type="spellStart"/>
            <w:r w:rsidRPr="00EC707A">
              <w:rPr>
                <w:sz w:val="22"/>
                <w:szCs w:val="22"/>
              </w:rPr>
              <w:t>Dalimonte</w:t>
            </w:r>
            <w:proofErr w:type="spellEnd"/>
            <w:r w:rsidRPr="00EC707A">
              <w:rPr>
                <w:sz w:val="22"/>
                <w:szCs w:val="22"/>
              </w:rPr>
              <w:t xml:space="preserve">*, S. McLaughlin*, T.E. Stewart, &amp; J.L. </w:t>
            </w:r>
            <w:proofErr w:type="spellStart"/>
            <w:r w:rsidRPr="00EC707A">
              <w:rPr>
                <w:sz w:val="22"/>
                <w:szCs w:val="22"/>
              </w:rPr>
              <w:t>Grindstaff</w:t>
            </w:r>
            <w:proofErr w:type="spellEnd"/>
            <w:r w:rsidRPr="00EC70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2017.</w:t>
            </w:r>
            <w:r w:rsidRPr="00EC707A">
              <w:rPr>
                <w:sz w:val="22"/>
                <w:szCs w:val="22"/>
              </w:rPr>
              <w:t xml:space="preserve"> Early-life immune activation increases song complexity and alters phenotypic associations between sexual ornaments. </w:t>
            </w:r>
            <w:r w:rsidRPr="0052533D">
              <w:rPr>
                <w:b/>
                <w:i/>
                <w:sz w:val="22"/>
                <w:szCs w:val="22"/>
              </w:rPr>
              <w:t>Functional Ecology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9E7584" w:rsidRPr="009E7584">
              <w:rPr>
                <w:sz w:val="22"/>
                <w:szCs w:val="22"/>
              </w:rPr>
              <w:t>31:2263-2273</w:t>
            </w:r>
            <w:r w:rsidR="009E7584">
              <w:rPr>
                <w:b/>
                <w:sz w:val="22"/>
                <w:szCs w:val="22"/>
              </w:rPr>
              <w:t xml:space="preserve"> </w:t>
            </w:r>
            <w:r w:rsidRPr="00FF7A90">
              <w:rPr>
                <w:sz w:val="22"/>
                <w:szCs w:val="22"/>
              </w:rPr>
              <w:t>DOI: 10.1111/1365-2435.12916</w:t>
            </w:r>
          </w:p>
          <w:p w14:paraId="32DBAD23" w14:textId="79A34F4B" w:rsidR="008E18AD" w:rsidRPr="008E18AD" w:rsidRDefault="008E18AD" w:rsidP="008E18AD">
            <w:pPr>
              <w:pStyle w:val="ListParagraph"/>
              <w:numPr>
                <w:ilvl w:val="0"/>
                <w:numId w:val="22"/>
              </w:numPr>
              <w:spacing w:after="120"/>
              <w:rPr>
                <w:b/>
                <w:i/>
                <w:sz w:val="22"/>
                <w:szCs w:val="22"/>
              </w:rPr>
            </w:pPr>
            <w:r w:rsidRPr="008E18AD">
              <w:rPr>
                <w:b/>
                <w:sz w:val="22"/>
                <w:szCs w:val="22"/>
              </w:rPr>
              <w:t xml:space="preserve">Featured by the </w:t>
            </w:r>
            <w:r w:rsidRPr="0030585D">
              <w:rPr>
                <w:b/>
                <w:i/>
                <w:sz w:val="22"/>
                <w:szCs w:val="22"/>
              </w:rPr>
              <w:t>Illinois Natural History Survey</w:t>
            </w:r>
          </w:p>
        </w:tc>
      </w:tr>
      <w:tr w:rsidR="0015265A" w14:paraId="1F2C966B" w14:textId="77777777" w:rsidTr="00AE3C7C">
        <w:tc>
          <w:tcPr>
            <w:tcW w:w="1368" w:type="dxa"/>
          </w:tcPr>
          <w:p w14:paraId="50A3C451" w14:textId="41ABF529" w:rsidR="0015265A" w:rsidRDefault="00AE3C7C" w:rsidP="00E835BC">
            <w:pPr>
              <w:pStyle w:val="Title"/>
              <w:spacing w:after="120"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23.</w:t>
            </w:r>
          </w:p>
        </w:tc>
        <w:tc>
          <w:tcPr>
            <w:tcW w:w="8928" w:type="dxa"/>
          </w:tcPr>
          <w:p w14:paraId="35AF3FBA" w14:textId="37BCB5DF" w:rsidR="00871686" w:rsidRPr="008E18AD" w:rsidRDefault="0015265A" w:rsidP="00167D63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B34D60">
              <w:rPr>
                <w:rFonts w:ascii="Times New Roman" w:hAnsi="Times New Roman"/>
                <w:b w:val="0"/>
                <w:sz w:val="22"/>
                <w:szCs w:val="22"/>
              </w:rPr>
              <w:t>Grindstaff</w:t>
            </w:r>
            <w:proofErr w:type="spellEnd"/>
            <w:r w:rsidRPr="00B34D60">
              <w:rPr>
                <w:rFonts w:ascii="Times New Roman" w:hAnsi="Times New Roman"/>
                <w:b w:val="0"/>
                <w:sz w:val="22"/>
                <w:szCs w:val="22"/>
              </w:rPr>
              <w:t xml:space="preserve">, J.L. &amp; </w:t>
            </w:r>
            <w:r w:rsidRPr="00B34D60">
              <w:rPr>
                <w:rFonts w:ascii="Times New Roman" w:hAnsi="Times New Roman"/>
                <w:sz w:val="22"/>
                <w:szCs w:val="22"/>
              </w:rPr>
              <w:t>L. Merrill</w:t>
            </w:r>
            <w:r w:rsidRPr="00B34D60">
              <w:rPr>
                <w:rFonts w:ascii="Times New Roman" w:hAnsi="Times New Roman"/>
                <w:b w:val="0"/>
                <w:sz w:val="22"/>
                <w:szCs w:val="22"/>
              </w:rPr>
              <w:t>. 2017. Developmental corticosterone treatment does not program immune responses in zebra finches (</w:t>
            </w:r>
            <w:proofErr w:type="spellStart"/>
            <w:r w:rsidRPr="00B34D60">
              <w:rPr>
                <w:rFonts w:ascii="Times New Roman" w:hAnsi="Times New Roman"/>
                <w:b w:val="0"/>
                <w:i/>
                <w:sz w:val="22"/>
                <w:szCs w:val="22"/>
              </w:rPr>
              <w:t>Taeniopygia</w:t>
            </w:r>
            <w:proofErr w:type="spellEnd"/>
            <w:r w:rsidRPr="00B34D60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B34D60">
              <w:rPr>
                <w:rFonts w:ascii="Times New Roman" w:hAnsi="Times New Roman"/>
                <w:b w:val="0"/>
                <w:i/>
                <w:sz w:val="22"/>
                <w:szCs w:val="22"/>
              </w:rPr>
              <w:t>guttata</w:t>
            </w:r>
            <w:proofErr w:type="spellEnd"/>
            <w:r w:rsidRPr="00B34D60">
              <w:rPr>
                <w:rFonts w:ascii="Times New Roman" w:hAnsi="Times New Roman"/>
                <w:b w:val="0"/>
                <w:sz w:val="22"/>
                <w:szCs w:val="22"/>
              </w:rPr>
              <w:t xml:space="preserve">). </w:t>
            </w:r>
            <w:r w:rsidRPr="00B34D60">
              <w:rPr>
                <w:rFonts w:ascii="Times New Roman" w:hAnsi="Times New Roman"/>
                <w:i/>
                <w:sz w:val="22"/>
                <w:szCs w:val="22"/>
              </w:rPr>
              <w:t>Journal of Experimental Zoology</w:t>
            </w:r>
            <w:r w:rsidRPr="00AE3C7C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AE3C7C" w:rsidRPr="00AE3C7C">
              <w:rPr>
                <w:rFonts w:ascii="Times New Roman" w:hAnsi="Times New Roman"/>
                <w:i/>
                <w:sz w:val="22"/>
                <w:szCs w:val="22"/>
              </w:rPr>
              <w:t>A:</w:t>
            </w:r>
            <w:r w:rsidR="00AE3C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E3C7C" w:rsidRPr="00AE3C7C">
              <w:rPr>
                <w:rFonts w:ascii="Times New Roman" w:hAnsi="Times New Roman"/>
                <w:i/>
                <w:sz w:val="22"/>
                <w:szCs w:val="22"/>
              </w:rPr>
              <w:t>Ecological and Integrative Physiology</w:t>
            </w:r>
            <w:r w:rsidR="00AE3C7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67D63">
              <w:rPr>
                <w:rFonts w:ascii="Times New Roman" w:hAnsi="Times New Roman"/>
                <w:b w:val="0"/>
                <w:sz w:val="22"/>
                <w:szCs w:val="22"/>
              </w:rPr>
              <w:t>327:362-372.</w:t>
            </w:r>
            <w:r w:rsidRPr="00B34D60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15265A" w14:paraId="1AF0416F" w14:textId="77777777" w:rsidTr="00AE3C7C">
        <w:tc>
          <w:tcPr>
            <w:tcW w:w="1368" w:type="dxa"/>
          </w:tcPr>
          <w:p w14:paraId="0C93442A" w14:textId="41B1D58B" w:rsidR="0015265A" w:rsidRDefault="00AE3C7C" w:rsidP="00645177">
            <w:pPr>
              <w:pStyle w:val="Title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22.</w:t>
            </w:r>
          </w:p>
        </w:tc>
        <w:tc>
          <w:tcPr>
            <w:tcW w:w="8928" w:type="dxa"/>
          </w:tcPr>
          <w:p w14:paraId="41DAD416" w14:textId="77777777" w:rsidR="00871686" w:rsidRDefault="0015265A" w:rsidP="00871686">
            <w:pPr>
              <w:pStyle w:val="Title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5177">
              <w:rPr>
                <w:rFonts w:ascii="Times New Roman" w:hAnsi="Times New Roman"/>
                <w:sz w:val="22"/>
                <w:szCs w:val="22"/>
              </w:rPr>
              <w:t>Merrill, L</w:t>
            </w:r>
            <w:r w:rsidRPr="00645177">
              <w:rPr>
                <w:rFonts w:ascii="Times New Roman" w:hAnsi="Times New Roman"/>
                <w:b w:val="0"/>
                <w:sz w:val="22"/>
                <w:szCs w:val="22"/>
              </w:rPr>
              <w:t xml:space="preserve">., S.J. </w:t>
            </w:r>
            <w:proofErr w:type="spellStart"/>
            <w:r w:rsidRPr="00645177">
              <w:rPr>
                <w:rFonts w:ascii="Times New Roman" w:hAnsi="Times New Roman"/>
                <w:b w:val="0"/>
                <w:sz w:val="22"/>
                <w:szCs w:val="22"/>
              </w:rPr>
              <w:t>Chiavacci</w:t>
            </w:r>
            <w:proofErr w:type="spellEnd"/>
            <w:r w:rsidRPr="00645177">
              <w:rPr>
                <w:rFonts w:ascii="Times New Roman" w:hAnsi="Times New Roman"/>
                <w:b w:val="0"/>
                <w:sz w:val="22"/>
                <w:szCs w:val="22"/>
              </w:rPr>
              <w:t xml:space="preserve">, R.T. </w:t>
            </w:r>
            <w:proofErr w:type="spellStart"/>
            <w:r w:rsidRPr="00645177">
              <w:rPr>
                <w:rFonts w:ascii="Times New Roman" w:hAnsi="Times New Roman"/>
                <w:b w:val="0"/>
                <w:sz w:val="22"/>
                <w:szCs w:val="22"/>
              </w:rPr>
              <w:t>Paitz</w:t>
            </w:r>
            <w:proofErr w:type="spellEnd"/>
            <w:r w:rsidRPr="00645177">
              <w:rPr>
                <w:rFonts w:ascii="Times New Roman" w:hAnsi="Times New Roman"/>
                <w:b w:val="0"/>
                <w:sz w:val="22"/>
                <w:szCs w:val="22"/>
              </w:rPr>
              <w:t>, &amp; T.J. Benson.</w:t>
            </w:r>
            <w:r w:rsidR="003518CB">
              <w:rPr>
                <w:rFonts w:ascii="Times New Roman" w:hAnsi="Times New Roman"/>
                <w:b w:val="0"/>
                <w:sz w:val="22"/>
                <w:szCs w:val="22"/>
              </w:rPr>
              <w:t xml:space="preserve"> 2017.</w:t>
            </w:r>
            <w:r w:rsidRPr="00645177">
              <w:rPr>
                <w:rFonts w:ascii="Times New Roman" w:hAnsi="Times New Roman"/>
                <w:b w:val="0"/>
                <w:sz w:val="22"/>
                <w:szCs w:val="22"/>
              </w:rPr>
              <w:t xml:space="preserve"> Rates of parasitism, but not allocation of egg resources, vary among and within hosts of a generalist avian brood parasite. </w:t>
            </w:r>
            <w:proofErr w:type="spellStart"/>
            <w:r w:rsidRPr="002F045A">
              <w:rPr>
                <w:rFonts w:ascii="Times New Roman" w:hAnsi="Times New Roman"/>
                <w:i/>
                <w:sz w:val="22"/>
                <w:szCs w:val="22"/>
              </w:rPr>
              <w:t>Oecologia</w:t>
            </w:r>
            <w:proofErr w:type="spell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FF7A90">
              <w:rPr>
                <w:rFonts w:ascii="Times New Roman" w:hAnsi="Times New Roman"/>
                <w:b w:val="0"/>
                <w:sz w:val="22"/>
                <w:szCs w:val="22"/>
              </w:rPr>
              <w:t>184:399-410.</w:t>
            </w:r>
          </w:p>
          <w:p w14:paraId="08AAC911" w14:textId="26C7C26B" w:rsidR="00613EA8" w:rsidRPr="00A00643" w:rsidRDefault="00871686" w:rsidP="00A00643">
            <w:pPr>
              <w:pStyle w:val="Title"/>
              <w:numPr>
                <w:ilvl w:val="0"/>
                <w:numId w:val="20"/>
              </w:numPr>
              <w:spacing w:after="12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71686">
              <w:rPr>
                <w:rFonts w:ascii="Times New Roman" w:hAnsi="Times New Roman"/>
                <w:sz w:val="22"/>
                <w:szCs w:val="22"/>
              </w:rPr>
              <w:t xml:space="preserve">Featured by </w:t>
            </w:r>
            <w:proofErr w:type="gramStart"/>
            <w:r w:rsidRPr="0030585D">
              <w:rPr>
                <w:rFonts w:ascii="Times New Roman" w:hAnsi="Times New Roman"/>
                <w:i/>
                <w:sz w:val="22"/>
                <w:szCs w:val="22"/>
              </w:rPr>
              <w:t>The</w:t>
            </w:r>
            <w:proofErr w:type="gramEnd"/>
            <w:r w:rsidRPr="0030585D">
              <w:rPr>
                <w:rFonts w:ascii="Times New Roman" w:hAnsi="Times New Roman"/>
                <w:i/>
                <w:sz w:val="22"/>
                <w:szCs w:val="22"/>
              </w:rPr>
              <w:t xml:space="preserve"> Wildlife Society</w:t>
            </w:r>
            <w:r w:rsidRPr="00871686">
              <w:rPr>
                <w:rFonts w:ascii="Times New Roman" w:hAnsi="Times New Roman"/>
                <w:sz w:val="22"/>
                <w:szCs w:val="22"/>
              </w:rPr>
              <w:t xml:space="preserve"> and the </w:t>
            </w:r>
            <w:r w:rsidR="0030585D" w:rsidRPr="0030585D">
              <w:rPr>
                <w:rFonts w:ascii="Times New Roman" w:hAnsi="Times New Roman"/>
                <w:i/>
                <w:sz w:val="22"/>
                <w:szCs w:val="22"/>
              </w:rPr>
              <w:t>University of</w:t>
            </w:r>
            <w:r w:rsidR="0030585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0585D">
              <w:rPr>
                <w:rFonts w:ascii="Times New Roman" w:hAnsi="Times New Roman"/>
                <w:i/>
                <w:sz w:val="22"/>
                <w:szCs w:val="22"/>
              </w:rPr>
              <w:t>Illinois News Bureau</w:t>
            </w:r>
          </w:p>
        </w:tc>
      </w:tr>
      <w:tr w:rsidR="0015265A" w14:paraId="6E549224" w14:textId="77777777" w:rsidTr="00AE3C7C">
        <w:tc>
          <w:tcPr>
            <w:tcW w:w="1368" w:type="dxa"/>
          </w:tcPr>
          <w:p w14:paraId="0E0AF1E7" w14:textId="1FFD907D" w:rsidR="0015265A" w:rsidRDefault="00AE3C7C" w:rsidP="00645177">
            <w:pPr>
              <w:pStyle w:val="Title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21.</w:t>
            </w:r>
          </w:p>
        </w:tc>
        <w:tc>
          <w:tcPr>
            <w:tcW w:w="8928" w:type="dxa"/>
          </w:tcPr>
          <w:p w14:paraId="54EEF5B2" w14:textId="7909E13C" w:rsidR="008E18AD" w:rsidRPr="00871686" w:rsidRDefault="0015265A" w:rsidP="00871686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5177">
              <w:rPr>
                <w:rFonts w:ascii="Times New Roman" w:hAnsi="Times New Roman"/>
                <w:sz w:val="22"/>
                <w:szCs w:val="22"/>
              </w:rPr>
              <w:t>Merrill, L.</w:t>
            </w:r>
            <w:r w:rsidRPr="00645177">
              <w:rPr>
                <w:rFonts w:ascii="Times New Roman" w:hAnsi="Times New Roman"/>
                <w:b w:val="0"/>
                <w:sz w:val="22"/>
                <w:szCs w:val="22"/>
              </w:rPr>
              <w:t xml:space="preserve"> Novel terrestrial foraging behavior in the Pied-billed Grebe (</w:t>
            </w:r>
            <w:proofErr w:type="spellStart"/>
            <w:r w:rsidRPr="00645177">
              <w:rPr>
                <w:rFonts w:ascii="Times New Roman" w:hAnsi="Times New Roman"/>
                <w:b w:val="0"/>
                <w:i/>
                <w:sz w:val="22"/>
                <w:szCs w:val="22"/>
              </w:rPr>
              <w:t>Podilymbus</w:t>
            </w:r>
            <w:proofErr w:type="spellEnd"/>
            <w:r w:rsidRPr="00645177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645177">
              <w:rPr>
                <w:rFonts w:ascii="Times New Roman" w:hAnsi="Times New Roman"/>
                <w:b w:val="0"/>
                <w:i/>
                <w:sz w:val="22"/>
                <w:szCs w:val="22"/>
              </w:rPr>
              <w:t>podiceps</w:t>
            </w:r>
            <w:proofErr w:type="spellEnd"/>
            <w:r w:rsidRPr="00645177">
              <w:rPr>
                <w:rFonts w:ascii="Times New Roman" w:hAnsi="Times New Roman"/>
                <w:b w:val="0"/>
                <w:sz w:val="22"/>
                <w:szCs w:val="22"/>
              </w:rPr>
              <w:t>).</w:t>
            </w:r>
            <w:r w:rsidR="003518CB">
              <w:rPr>
                <w:rFonts w:ascii="Times New Roman" w:hAnsi="Times New Roman"/>
                <w:b w:val="0"/>
                <w:sz w:val="22"/>
                <w:szCs w:val="22"/>
              </w:rPr>
              <w:t xml:space="preserve"> 2017.</w:t>
            </w:r>
            <w:r w:rsidRPr="00645177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52533D">
              <w:rPr>
                <w:rFonts w:ascii="Times New Roman" w:hAnsi="Times New Roman"/>
                <w:i/>
                <w:sz w:val="22"/>
                <w:szCs w:val="22"/>
              </w:rPr>
              <w:t>Wilson Journal of Ornithology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129:416-417.</w:t>
            </w:r>
          </w:p>
        </w:tc>
      </w:tr>
      <w:tr w:rsidR="0015265A" w14:paraId="175825EA" w14:textId="77777777" w:rsidTr="00AE3C7C">
        <w:tc>
          <w:tcPr>
            <w:tcW w:w="1368" w:type="dxa"/>
          </w:tcPr>
          <w:p w14:paraId="3D775F2C" w14:textId="7E6C68CE" w:rsidR="0015265A" w:rsidRDefault="00AE3C7C" w:rsidP="00645177">
            <w:pPr>
              <w:pStyle w:val="Title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20.</w:t>
            </w:r>
          </w:p>
        </w:tc>
        <w:tc>
          <w:tcPr>
            <w:tcW w:w="8928" w:type="dxa"/>
          </w:tcPr>
          <w:p w14:paraId="278AEAA3" w14:textId="7E0791EE" w:rsidR="0015265A" w:rsidRDefault="0015265A" w:rsidP="0015265A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5177">
              <w:rPr>
                <w:rFonts w:ascii="Times New Roman" w:hAnsi="Times New Roman"/>
                <w:b w:val="0"/>
                <w:sz w:val="22"/>
                <w:szCs w:val="22"/>
              </w:rPr>
              <w:t xml:space="preserve">Ellis, V.A., M.D. Collins, M.C.I. Medeiros, E.H.R. Sari, E.D. Coffey, R.C. Dickerson, M. Joyce, C. </w:t>
            </w:r>
            <w:proofErr w:type="spellStart"/>
            <w:r w:rsidRPr="00645177">
              <w:rPr>
                <w:rFonts w:ascii="Times New Roman" w:hAnsi="Times New Roman"/>
                <w:b w:val="0"/>
                <w:sz w:val="22"/>
                <w:szCs w:val="22"/>
              </w:rPr>
              <w:t>Lugarini</w:t>
            </w:r>
            <w:proofErr w:type="spellEnd"/>
            <w:r w:rsidRPr="00645177">
              <w:rPr>
                <w:rFonts w:ascii="Times New Roman" w:hAnsi="Times New Roman"/>
                <w:b w:val="0"/>
                <w:sz w:val="22"/>
                <w:szCs w:val="22"/>
              </w:rPr>
              <w:t xml:space="preserve">, J.A. Stratford, D.R. Henry, </w:t>
            </w:r>
            <w:r w:rsidRPr="00645177">
              <w:rPr>
                <w:rFonts w:ascii="Times New Roman" w:hAnsi="Times New Roman"/>
                <w:sz w:val="22"/>
                <w:szCs w:val="22"/>
              </w:rPr>
              <w:t>L. Merrill</w:t>
            </w:r>
            <w:r w:rsidRPr="00645177">
              <w:rPr>
                <w:rFonts w:ascii="Times New Roman" w:hAnsi="Times New Roman"/>
                <w:b w:val="0"/>
                <w:sz w:val="22"/>
                <w:szCs w:val="22"/>
              </w:rPr>
              <w:t xml:space="preserve">, A. Matthews, A. Hanson, J. Roberts, M.R. Kunkel, &amp; R.E. </w:t>
            </w:r>
            <w:proofErr w:type="spellStart"/>
            <w:r w:rsidRPr="00645177">
              <w:rPr>
                <w:rFonts w:ascii="Times New Roman" w:hAnsi="Times New Roman"/>
                <w:b w:val="0"/>
                <w:sz w:val="22"/>
                <w:szCs w:val="22"/>
              </w:rPr>
              <w:t>Ricklefs</w:t>
            </w:r>
            <w:proofErr w:type="spellEnd"/>
            <w:r w:rsidRPr="00645177">
              <w:rPr>
                <w:rFonts w:ascii="Times New Roman" w:hAnsi="Times New Roman"/>
                <w:b w:val="0"/>
                <w:sz w:val="22"/>
                <w:szCs w:val="22"/>
              </w:rPr>
              <w:t xml:space="preserve">. </w:t>
            </w:r>
            <w:r w:rsidR="003518CB">
              <w:rPr>
                <w:rFonts w:ascii="Times New Roman" w:hAnsi="Times New Roman"/>
                <w:b w:val="0"/>
                <w:sz w:val="22"/>
                <w:szCs w:val="22"/>
              </w:rPr>
              <w:t>2017.</w:t>
            </w:r>
            <w:r w:rsidRPr="00645177">
              <w:rPr>
                <w:rFonts w:ascii="Times New Roman" w:hAnsi="Times New Roman"/>
                <w:b w:val="0"/>
                <w:sz w:val="22"/>
                <w:szCs w:val="22"/>
              </w:rPr>
              <w:t xml:space="preserve"> Parasite prevalence is positively related to the relative abundance of host species at multiple sites within a region. </w:t>
            </w:r>
            <w:r w:rsidRPr="0052533D">
              <w:rPr>
                <w:rFonts w:ascii="Times New Roman" w:hAnsi="Times New Roman"/>
                <w:i/>
                <w:sz w:val="22"/>
                <w:szCs w:val="22"/>
              </w:rPr>
              <w:t>Parasitology Research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645177">
              <w:rPr>
                <w:rFonts w:ascii="Times New Roman" w:hAnsi="Times New Roman"/>
                <w:b w:val="0"/>
                <w:sz w:val="22"/>
                <w:szCs w:val="22"/>
              </w:rPr>
              <w:t>116: 73-80</w:t>
            </w:r>
          </w:p>
        </w:tc>
      </w:tr>
      <w:tr w:rsidR="0015265A" w14:paraId="17B4A9C7" w14:textId="77777777" w:rsidTr="00AE3C7C">
        <w:tc>
          <w:tcPr>
            <w:tcW w:w="1368" w:type="dxa"/>
          </w:tcPr>
          <w:p w14:paraId="2BB34C6A" w14:textId="0D088046" w:rsidR="0015265A" w:rsidRDefault="00AE3C7C" w:rsidP="00645177">
            <w:pPr>
              <w:pStyle w:val="Title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19.</w:t>
            </w:r>
          </w:p>
        </w:tc>
        <w:tc>
          <w:tcPr>
            <w:tcW w:w="8928" w:type="dxa"/>
          </w:tcPr>
          <w:p w14:paraId="18874026" w14:textId="1A2DAAB0" w:rsidR="0015265A" w:rsidRDefault="0015265A" w:rsidP="0015265A">
            <w:pPr>
              <w:spacing w:after="120"/>
              <w:rPr>
                <w:b/>
                <w:sz w:val="22"/>
                <w:szCs w:val="22"/>
              </w:rPr>
            </w:pPr>
            <w:r w:rsidRPr="00EC707A">
              <w:rPr>
                <w:b/>
                <w:sz w:val="22"/>
                <w:szCs w:val="22"/>
              </w:rPr>
              <w:t>Merrill, L</w:t>
            </w:r>
            <w:r w:rsidRPr="00EC707A">
              <w:rPr>
                <w:sz w:val="22"/>
                <w:szCs w:val="22"/>
              </w:rPr>
              <w:t xml:space="preserve">., E.M. </w:t>
            </w:r>
            <w:proofErr w:type="spellStart"/>
            <w:r w:rsidRPr="00EC707A">
              <w:rPr>
                <w:sz w:val="22"/>
                <w:szCs w:val="22"/>
              </w:rPr>
              <w:t>Baehl</w:t>
            </w:r>
            <w:proofErr w:type="spellEnd"/>
            <w:r w:rsidRPr="00EC707A">
              <w:rPr>
                <w:sz w:val="22"/>
                <w:szCs w:val="22"/>
              </w:rPr>
              <w:t xml:space="preserve">*, K.E. Ripple, &amp; T.J. Benson. </w:t>
            </w:r>
            <w:r w:rsidR="003518CB">
              <w:rPr>
                <w:sz w:val="22"/>
                <w:szCs w:val="22"/>
              </w:rPr>
              <w:t>2016.</w:t>
            </w:r>
            <w:r>
              <w:rPr>
                <w:sz w:val="22"/>
                <w:szCs w:val="22"/>
              </w:rPr>
              <w:t xml:space="preserve"> </w:t>
            </w:r>
            <w:r w:rsidRPr="00EC707A">
              <w:rPr>
                <w:sz w:val="22"/>
                <w:szCs w:val="22"/>
              </w:rPr>
              <w:t>Do birds alter levels of parental investment based on ne</w:t>
            </w:r>
            <w:r>
              <w:rPr>
                <w:sz w:val="22"/>
                <w:szCs w:val="22"/>
              </w:rPr>
              <w:t>st-site habitat features?</w:t>
            </w:r>
            <w:r w:rsidRPr="00EC707A">
              <w:rPr>
                <w:sz w:val="22"/>
                <w:szCs w:val="22"/>
              </w:rPr>
              <w:t xml:space="preserve"> </w:t>
            </w:r>
            <w:r w:rsidRPr="0052533D">
              <w:rPr>
                <w:b/>
                <w:i/>
                <w:sz w:val="22"/>
                <w:szCs w:val="22"/>
              </w:rPr>
              <w:t>Ethology</w:t>
            </w:r>
            <w:r w:rsidRPr="00645177">
              <w:rPr>
                <w:sz w:val="22"/>
                <w:szCs w:val="22"/>
              </w:rPr>
              <w:t xml:space="preserve"> 122:859-868</w:t>
            </w:r>
            <w:r w:rsidRPr="00EC707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5265A" w14:paraId="4E0F822C" w14:textId="77777777" w:rsidTr="00AE3C7C">
        <w:tc>
          <w:tcPr>
            <w:tcW w:w="1368" w:type="dxa"/>
          </w:tcPr>
          <w:p w14:paraId="08E20512" w14:textId="65069A88" w:rsidR="0015265A" w:rsidRDefault="00AE3C7C" w:rsidP="00645177">
            <w:pPr>
              <w:pStyle w:val="Title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18.</w:t>
            </w:r>
          </w:p>
        </w:tc>
        <w:tc>
          <w:tcPr>
            <w:tcW w:w="8928" w:type="dxa"/>
          </w:tcPr>
          <w:p w14:paraId="61E94BD8" w14:textId="1D008591" w:rsidR="0015265A" w:rsidRPr="00AE3C7C" w:rsidRDefault="0015265A" w:rsidP="003B503D">
            <w:pPr>
              <w:spacing w:after="120"/>
              <w:rPr>
                <w:sz w:val="22"/>
                <w:szCs w:val="22"/>
              </w:rPr>
            </w:pPr>
            <w:r w:rsidRPr="00EC707A">
              <w:rPr>
                <w:b/>
                <w:sz w:val="22"/>
                <w:szCs w:val="22"/>
              </w:rPr>
              <w:t>Merrill, L.,</w:t>
            </w:r>
            <w:r w:rsidRPr="00EC707A">
              <w:rPr>
                <w:sz w:val="22"/>
                <w:szCs w:val="22"/>
              </w:rPr>
              <w:t xml:space="preserve"> M.F. Naylor, and J.L. </w:t>
            </w:r>
            <w:proofErr w:type="spellStart"/>
            <w:r w:rsidRPr="00EC707A">
              <w:rPr>
                <w:sz w:val="22"/>
                <w:szCs w:val="22"/>
              </w:rPr>
              <w:t>Grindstaff</w:t>
            </w:r>
            <w:proofErr w:type="spellEnd"/>
            <w:r w:rsidR="003518CB">
              <w:rPr>
                <w:sz w:val="22"/>
                <w:szCs w:val="22"/>
              </w:rPr>
              <w:t>. 2016.</w:t>
            </w:r>
            <w:r w:rsidRPr="00EC707A">
              <w:rPr>
                <w:sz w:val="22"/>
                <w:szCs w:val="22"/>
              </w:rPr>
              <w:t xml:space="preserve"> Imperfect past and present progressive: beak color reflects early life and adult exposure to antigen. </w:t>
            </w:r>
            <w:r w:rsidRPr="0052533D">
              <w:rPr>
                <w:b/>
                <w:i/>
                <w:sz w:val="22"/>
                <w:szCs w:val="22"/>
              </w:rPr>
              <w:t>Behavioral Ecology</w:t>
            </w:r>
            <w:r>
              <w:rPr>
                <w:sz w:val="22"/>
                <w:szCs w:val="22"/>
              </w:rPr>
              <w:t xml:space="preserve"> </w:t>
            </w:r>
            <w:r w:rsidRPr="00645177">
              <w:rPr>
                <w:sz w:val="22"/>
                <w:szCs w:val="22"/>
              </w:rPr>
              <w:t>27:1320-1330</w:t>
            </w:r>
          </w:p>
        </w:tc>
      </w:tr>
      <w:tr w:rsidR="0015265A" w14:paraId="5A06B58B" w14:textId="77777777" w:rsidTr="00AE3C7C">
        <w:tc>
          <w:tcPr>
            <w:tcW w:w="1368" w:type="dxa"/>
          </w:tcPr>
          <w:p w14:paraId="4401B09E" w14:textId="098C4382" w:rsidR="0015265A" w:rsidRDefault="00AE3C7C" w:rsidP="00645177">
            <w:pPr>
              <w:pStyle w:val="Title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17.</w:t>
            </w:r>
          </w:p>
        </w:tc>
        <w:tc>
          <w:tcPr>
            <w:tcW w:w="8928" w:type="dxa"/>
          </w:tcPr>
          <w:p w14:paraId="0FE1870D" w14:textId="0C39C08C" w:rsidR="0015265A" w:rsidRDefault="0015265A" w:rsidP="00AE3C7C">
            <w:pPr>
              <w:spacing w:after="120"/>
              <w:rPr>
                <w:b/>
                <w:sz w:val="22"/>
                <w:szCs w:val="22"/>
              </w:rPr>
            </w:pPr>
            <w:r w:rsidRPr="00D80B31">
              <w:rPr>
                <w:b/>
                <w:sz w:val="22"/>
                <w:szCs w:val="22"/>
              </w:rPr>
              <w:t>Merrill</w:t>
            </w:r>
            <w:r w:rsidRPr="00D80B31">
              <w:rPr>
                <w:sz w:val="22"/>
                <w:szCs w:val="22"/>
              </w:rPr>
              <w:t>,</w:t>
            </w:r>
            <w:r w:rsidRPr="00D80B31">
              <w:rPr>
                <w:b/>
                <w:sz w:val="22"/>
                <w:szCs w:val="22"/>
              </w:rPr>
              <w:t xml:space="preserve"> L., </w:t>
            </w:r>
            <w:r w:rsidR="003518CB">
              <w:rPr>
                <w:sz w:val="22"/>
                <w:szCs w:val="22"/>
              </w:rPr>
              <w:t xml:space="preserve">&amp; J.L. </w:t>
            </w:r>
            <w:proofErr w:type="spellStart"/>
            <w:r w:rsidR="003518CB">
              <w:rPr>
                <w:sz w:val="22"/>
                <w:szCs w:val="22"/>
              </w:rPr>
              <w:t>Grindstaff</w:t>
            </w:r>
            <w:proofErr w:type="spellEnd"/>
            <w:r w:rsidR="003518CB">
              <w:rPr>
                <w:sz w:val="22"/>
                <w:szCs w:val="22"/>
              </w:rPr>
              <w:t>. 2015.</w:t>
            </w:r>
            <w:r w:rsidRPr="00D80B31">
              <w:rPr>
                <w:sz w:val="22"/>
                <w:szCs w:val="22"/>
              </w:rPr>
              <w:t xml:space="preserve"> </w:t>
            </w:r>
            <w:r w:rsidRPr="00D80B31">
              <w:rPr>
                <w:sz w:val="24"/>
                <w:szCs w:val="24"/>
              </w:rPr>
              <w:t>Pre and post-natal antigen exposure can program the stress axis</w:t>
            </w:r>
            <w:r w:rsidRPr="00D80B31" w:rsidDel="00AA2E45">
              <w:rPr>
                <w:sz w:val="24"/>
                <w:szCs w:val="24"/>
              </w:rPr>
              <w:t xml:space="preserve"> </w:t>
            </w:r>
            <w:r w:rsidRPr="00D80B31">
              <w:rPr>
                <w:sz w:val="24"/>
                <w:szCs w:val="24"/>
              </w:rPr>
              <w:t>of adult zebra finches (</w:t>
            </w:r>
            <w:proofErr w:type="spellStart"/>
            <w:r w:rsidRPr="00D80B31">
              <w:rPr>
                <w:i/>
                <w:sz w:val="24"/>
                <w:szCs w:val="24"/>
              </w:rPr>
              <w:t>Taeniopygia</w:t>
            </w:r>
            <w:proofErr w:type="spellEnd"/>
            <w:r w:rsidRPr="00D80B3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80B31">
              <w:rPr>
                <w:i/>
                <w:sz w:val="24"/>
                <w:szCs w:val="24"/>
              </w:rPr>
              <w:t>guttata</w:t>
            </w:r>
            <w:proofErr w:type="spellEnd"/>
            <w:r>
              <w:rPr>
                <w:sz w:val="24"/>
                <w:szCs w:val="24"/>
              </w:rPr>
              <w:t xml:space="preserve">): evidence for </w:t>
            </w:r>
            <w:r w:rsidRPr="00D80B31">
              <w:rPr>
                <w:sz w:val="24"/>
                <w:szCs w:val="24"/>
              </w:rPr>
              <w:t>environment matching</w:t>
            </w:r>
            <w:r w:rsidRPr="00D80B31">
              <w:rPr>
                <w:sz w:val="22"/>
                <w:szCs w:val="22"/>
              </w:rPr>
              <w:t>.</w:t>
            </w:r>
            <w:r w:rsidRPr="00D80B31">
              <w:rPr>
                <w:i/>
                <w:sz w:val="22"/>
                <w:szCs w:val="22"/>
              </w:rPr>
              <w:t xml:space="preserve"> </w:t>
            </w:r>
            <w:r w:rsidRPr="0052533D">
              <w:rPr>
                <w:b/>
                <w:i/>
                <w:sz w:val="22"/>
                <w:szCs w:val="22"/>
              </w:rPr>
              <w:t>Brain, Behavior, and Immunity</w:t>
            </w:r>
            <w:r w:rsidRPr="00C412C4">
              <w:rPr>
                <w:sz w:val="22"/>
                <w:szCs w:val="22"/>
              </w:rPr>
              <w:t xml:space="preserve"> 45:71-79</w:t>
            </w:r>
          </w:p>
        </w:tc>
      </w:tr>
      <w:tr w:rsidR="0015265A" w14:paraId="0311B55C" w14:textId="77777777" w:rsidTr="00AE3C7C">
        <w:tc>
          <w:tcPr>
            <w:tcW w:w="1368" w:type="dxa"/>
          </w:tcPr>
          <w:p w14:paraId="4E6F7BB3" w14:textId="37AD2C60" w:rsidR="0015265A" w:rsidRDefault="00AE3C7C" w:rsidP="00645177">
            <w:pPr>
              <w:pStyle w:val="Title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16.</w:t>
            </w:r>
          </w:p>
        </w:tc>
        <w:tc>
          <w:tcPr>
            <w:tcW w:w="8928" w:type="dxa"/>
          </w:tcPr>
          <w:p w14:paraId="25E95294" w14:textId="3FEBED5E" w:rsidR="0015265A" w:rsidRPr="00AE3C7C" w:rsidRDefault="0015265A" w:rsidP="00AE3C7C">
            <w:pPr>
              <w:spacing w:after="120"/>
              <w:rPr>
                <w:sz w:val="24"/>
                <w:szCs w:val="24"/>
              </w:rPr>
            </w:pPr>
            <w:r w:rsidRPr="00C412C4">
              <w:rPr>
                <w:sz w:val="22"/>
                <w:szCs w:val="22"/>
              </w:rPr>
              <w:t xml:space="preserve">Ellis, V.A., M.D. Collins, M.C.I. Medeiros, E.H.R. Sari, E.D. Coffey, R.C. Dickerson, M. Joyce, C. </w:t>
            </w:r>
            <w:proofErr w:type="spellStart"/>
            <w:r w:rsidRPr="00C412C4">
              <w:rPr>
                <w:sz w:val="22"/>
                <w:szCs w:val="22"/>
              </w:rPr>
              <w:t>Lugarini</w:t>
            </w:r>
            <w:proofErr w:type="spellEnd"/>
            <w:r w:rsidRPr="00C412C4">
              <w:rPr>
                <w:sz w:val="22"/>
                <w:szCs w:val="22"/>
              </w:rPr>
              <w:t xml:space="preserve">, J.A. Stratford, D.R. Henry, </w:t>
            </w:r>
            <w:r w:rsidRPr="00C412C4">
              <w:rPr>
                <w:b/>
                <w:sz w:val="22"/>
                <w:szCs w:val="22"/>
              </w:rPr>
              <w:t>L. Merrill</w:t>
            </w:r>
            <w:r w:rsidRPr="00C412C4">
              <w:rPr>
                <w:sz w:val="22"/>
                <w:szCs w:val="22"/>
              </w:rPr>
              <w:t>, A. Matthews, A. Hanson, J. Roberts,</w:t>
            </w:r>
            <w:r w:rsidR="003518CB">
              <w:rPr>
                <w:sz w:val="22"/>
                <w:szCs w:val="22"/>
              </w:rPr>
              <w:t xml:space="preserve"> M.R. Kunkel, &amp; R.E. </w:t>
            </w:r>
            <w:proofErr w:type="spellStart"/>
            <w:r w:rsidR="003518CB">
              <w:rPr>
                <w:sz w:val="22"/>
                <w:szCs w:val="22"/>
              </w:rPr>
              <w:t>Ricklefs</w:t>
            </w:r>
            <w:proofErr w:type="spellEnd"/>
            <w:r w:rsidR="003518CB">
              <w:rPr>
                <w:sz w:val="22"/>
                <w:szCs w:val="22"/>
              </w:rPr>
              <w:t>. 2015.</w:t>
            </w:r>
            <w:r w:rsidRPr="00C412C4">
              <w:rPr>
                <w:sz w:val="22"/>
                <w:szCs w:val="22"/>
              </w:rPr>
              <w:t xml:space="preserve"> Local host specialization, host-switching, and dispersal shape the regional distributions of avian </w:t>
            </w:r>
            <w:proofErr w:type="spellStart"/>
            <w:r w:rsidRPr="00C412C4">
              <w:rPr>
                <w:sz w:val="22"/>
                <w:szCs w:val="22"/>
              </w:rPr>
              <w:t>haemosporidian</w:t>
            </w:r>
            <w:proofErr w:type="spellEnd"/>
            <w:r w:rsidRPr="00C412C4">
              <w:rPr>
                <w:sz w:val="22"/>
                <w:szCs w:val="22"/>
              </w:rPr>
              <w:t xml:space="preserve"> parasites. </w:t>
            </w:r>
            <w:r w:rsidRPr="0052533D">
              <w:rPr>
                <w:b/>
                <w:i/>
                <w:sz w:val="22"/>
                <w:szCs w:val="22"/>
              </w:rPr>
              <w:t>Proceedings of the National Academy of Science</w:t>
            </w:r>
            <w:r w:rsidRPr="0052533D">
              <w:rPr>
                <w:b/>
                <w:sz w:val="22"/>
                <w:szCs w:val="22"/>
              </w:rPr>
              <w:t>s</w:t>
            </w:r>
            <w:r w:rsidRPr="00C412C4">
              <w:rPr>
                <w:sz w:val="22"/>
                <w:szCs w:val="22"/>
              </w:rPr>
              <w:t xml:space="preserve"> 112:11294-11299</w:t>
            </w:r>
          </w:p>
        </w:tc>
      </w:tr>
      <w:tr w:rsidR="0015265A" w14:paraId="7CA6662F" w14:textId="77777777" w:rsidTr="00AE3C7C">
        <w:tc>
          <w:tcPr>
            <w:tcW w:w="1368" w:type="dxa"/>
          </w:tcPr>
          <w:p w14:paraId="596749BC" w14:textId="028B5E4C" w:rsidR="0015265A" w:rsidRDefault="00AE3C7C" w:rsidP="00645177">
            <w:pPr>
              <w:pStyle w:val="Title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15.</w:t>
            </w:r>
          </w:p>
        </w:tc>
        <w:tc>
          <w:tcPr>
            <w:tcW w:w="8928" w:type="dxa"/>
          </w:tcPr>
          <w:p w14:paraId="6A849DCB" w14:textId="025FDCA3" w:rsidR="0015265A" w:rsidRDefault="0015265A" w:rsidP="00AE3C7C">
            <w:pPr>
              <w:spacing w:after="120"/>
              <w:rPr>
                <w:b/>
                <w:sz w:val="22"/>
                <w:szCs w:val="22"/>
              </w:rPr>
            </w:pPr>
            <w:r w:rsidRPr="0038161F">
              <w:rPr>
                <w:b/>
                <w:sz w:val="22"/>
                <w:szCs w:val="22"/>
              </w:rPr>
              <w:t>Merrill, L</w:t>
            </w:r>
            <w:r w:rsidRPr="0038161F">
              <w:rPr>
                <w:sz w:val="22"/>
                <w:szCs w:val="22"/>
              </w:rPr>
              <w:t>., P.L. González-Gómez, V.A. Ellis, I.I. Levin,</w:t>
            </w:r>
            <w:r w:rsidRPr="0038161F">
              <w:rPr>
                <w:sz w:val="22"/>
                <w:szCs w:val="22"/>
                <w:vertAlign w:val="subscript"/>
              </w:rPr>
              <w:t xml:space="preserve"> </w:t>
            </w:r>
            <w:r w:rsidRPr="0038161F">
              <w:rPr>
                <w:sz w:val="22"/>
                <w:szCs w:val="22"/>
              </w:rPr>
              <w:t>R</w:t>
            </w:r>
            <w:r w:rsidR="003518CB">
              <w:rPr>
                <w:sz w:val="22"/>
                <w:szCs w:val="22"/>
              </w:rPr>
              <w:t xml:space="preserve">.A. </w:t>
            </w:r>
            <w:proofErr w:type="spellStart"/>
            <w:r w:rsidR="003518CB">
              <w:rPr>
                <w:sz w:val="22"/>
                <w:szCs w:val="22"/>
              </w:rPr>
              <w:t>Vásquez</w:t>
            </w:r>
            <w:proofErr w:type="spellEnd"/>
            <w:r w:rsidR="003518CB">
              <w:rPr>
                <w:sz w:val="22"/>
                <w:szCs w:val="22"/>
              </w:rPr>
              <w:t>, &amp; J.C. Wingfield. 2015.</w:t>
            </w:r>
            <w:r w:rsidRPr="0038161F">
              <w:rPr>
                <w:sz w:val="22"/>
                <w:szCs w:val="22"/>
              </w:rPr>
              <w:t xml:space="preserve"> </w:t>
            </w:r>
            <w:r w:rsidRPr="00C412C4">
              <w:rPr>
                <w:sz w:val="22"/>
                <w:szCs w:val="22"/>
              </w:rPr>
              <w:t xml:space="preserve">A blurring of life-history lines: immune function, molt and reproduction in a highly stable environment. </w:t>
            </w:r>
            <w:r w:rsidRPr="0052533D">
              <w:rPr>
                <w:b/>
                <w:i/>
                <w:sz w:val="22"/>
                <w:szCs w:val="22"/>
              </w:rPr>
              <w:t>General and Comparative Endocrinology</w:t>
            </w:r>
            <w:r w:rsidRPr="00C412C4">
              <w:rPr>
                <w:sz w:val="22"/>
                <w:szCs w:val="22"/>
              </w:rPr>
              <w:t xml:space="preserve"> 213:65-73</w:t>
            </w:r>
          </w:p>
        </w:tc>
      </w:tr>
      <w:tr w:rsidR="0015265A" w14:paraId="0F5D8446" w14:textId="77777777" w:rsidTr="00AE3C7C">
        <w:tc>
          <w:tcPr>
            <w:tcW w:w="1368" w:type="dxa"/>
          </w:tcPr>
          <w:p w14:paraId="16AB196E" w14:textId="21B39C99" w:rsidR="0015265A" w:rsidRDefault="00AE3C7C" w:rsidP="00645177">
            <w:pPr>
              <w:pStyle w:val="Title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14.</w:t>
            </w:r>
          </w:p>
        </w:tc>
        <w:tc>
          <w:tcPr>
            <w:tcW w:w="8928" w:type="dxa"/>
          </w:tcPr>
          <w:p w14:paraId="3CFB4A48" w14:textId="02D28925" w:rsidR="0015265A" w:rsidRPr="00AE3C7C" w:rsidRDefault="0015265A" w:rsidP="00AE3C7C">
            <w:pPr>
              <w:spacing w:after="120"/>
              <w:rPr>
                <w:sz w:val="24"/>
                <w:szCs w:val="24"/>
              </w:rPr>
            </w:pPr>
            <w:r w:rsidRPr="00C412C4">
              <w:rPr>
                <w:sz w:val="22"/>
                <w:szCs w:val="22"/>
              </w:rPr>
              <w:t xml:space="preserve">Ellis, V.A., S. Cornet, </w:t>
            </w:r>
            <w:r w:rsidRPr="00C412C4">
              <w:rPr>
                <w:b/>
                <w:sz w:val="22"/>
                <w:szCs w:val="22"/>
              </w:rPr>
              <w:t>L. Merrill</w:t>
            </w:r>
            <w:r w:rsidRPr="00C412C4">
              <w:rPr>
                <w:sz w:val="22"/>
                <w:szCs w:val="22"/>
              </w:rPr>
              <w:t xml:space="preserve">, M.R. Kunkel, T. </w:t>
            </w:r>
            <w:proofErr w:type="spellStart"/>
            <w:r w:rsidRPr="00C412C4">
              <w:rPr>
                <w:sz w:val="22"/>
                <w:szCs w:val="22"/>
              </w:rPr>
              <w:t>Tsunekage</w:t>
            </w:r>
            <w:proofErr w:type="spellEnd"/>
            <w:r w:rsidRPr="00C412C4">
              <w:rPr>
                <w:sz w:val="22"/>
                <w:szCs w:val="22"/>
              </w:rPr>
              <w:t xml:space="preserve">, &amp; R.E. </w:t>
            </w:r>
            <w:proofErr w:type="spellStart"/>
            <w:r w:rsidRPr="00C412C4">
              <w:rPr>
                <w:sz w:val="22"/>
                <w:szCs w:val="22"/>
              </w:rPr>
              <w:t>Ricklefs</w:t>
            </w:r>
            <w:proofErr w:type="spellEnd"/>
            <w:r w:rsidR="003518CB">
              <w:rPr>
                <w:sz w:val="22"/>
                <w:szCs w:val="22"/>
              </w:rPr>
              <w:t>. 2015.</w:t>
            </w:r>
            <w:r w:rsidRPr="00C412C4">
              <w:rPr>
                <w:sz w:val="22"/>
                <w:szCs w:val="22"/>
              </w:rPr>
              <w:t xml:space="preserve"> Host immune responses to experimental infection of </w:t>
            </w:r>
            <w:r w:rsidRPr="00C412C4">
              <w:rPr>
                <w:i/>
                <w:sz w:val="22"/>
                <w:szCs w:val="22"/>
              </w:rPr>
              <w:t xml:space="preserve">Plasmodium </w:t>
            </w:r>
            <w:proofErr w:type="spellStart"/>
            <w:r w:rsidRPr="00C412C4">
              <w:rPr>
                <w:i/>
                <w:sz w:val="22"/>
                <w:szCs w:val="22"/>
              </w:rPr>
              <w:t>relictum</w:t>
            </w:r>
            <w:proofErr w:type="spellEnd"/>
            <w:r w:rsidRPr="00C412C4">
              <w:rPr>
                <w:sz w:val="22"/>
                <w:szCs w:val="22"/>
              </w:rPr>
              <w:t xml:space="preserve"> (lineage SGS1) in domestic canaries (</w:t>
            </w:r>
            <w:proofErr w:type="spellStart"/>
            <w:r w:rsidRPr="00C412C4">
              <w:rPr>
                <w:i/>
                <w:sz w:val="22"/>
                <w:szCs w:val="22"/>
              </w:rPr>
              <w:t>Serinus</w:t>
            </w:r>
            <w:proofErr w:type="spellEnd"/>
            <w:r w:rsidRPr="00C412C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412C4">
              <w:rPr>
                <w:i/>
                <w:sz w:val="22"/>
                <w:szCs w:val="22"/>
              </w:rPr>
              <w:t>canaria</w:t>
            </w:r>
            <w:proofErr w:type="spellEnd"/>
            <w:r w:rsidRPr="00C412C4">
              <w:rPr>
                <w:sz w:val="22"/>
                <w:szCs w:val="22"/>
              </w:rPr>
              <w:t xml:space="preserve">). </w:t>
            </w:r>
            <w:r w:rsidRPr="0052533D">
              <w:rPr>
                <w:b/>
                <w:i/>
                <w:sz w:val="22"/>
                <w:szCs w:val="22"/>
              </w:rPr>
              <w:t>Parasitology Research</w:t>
            </w:r>
            <w:r w:rsidRPr="00C412C4">
              <w:rPr>
                <w:sz w:val="22"/>
                <w:szCs w:val="22"/>
              </w:rPr>
              <w:t xml:space="preserve"> 114:3627-3636</w:t>
            </w:r>
          </w:p>
        </w:tc>
      </w:tr>
      <w:tr w:rsidR="0015265A" w14:paraId="4D01DCEB" w14:textId="77777777" w:rsidTr="00AE3C7C">
        <w:tc>
          <w:tcPr>
            <w:tcW w:w="1368" w:type="dxa"/>
          </w:tcPr>
          <w:p w14:paraId="11A83C49" w14:textId="22E40C2B" w:rsidR="0015265A" w:rsidRDefault="00AE3C7C" w:rsidP="00645177">
            <w:pPr>
              <w:pStyle w:val="Title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13.</w:t>
            </w:r>
          </w:p>
        </w:tc>
        <w:tc>
          <w:tcPr>
            <w:tcW w:w="8928" w:type="dxa"/>
          </w:tcPr>
          <w:p w14:paraId="7E1D819A" w14:textId="6006CA79" w:rsidR="0015265A" w:rsidRPr="00AE3C7C" w:rsidRDefault="0015265A" w:rsidP="00AE3C7C">
            <w:pPr>
              <w:spacing w:after="120"/>
              <w:rPr>
                <w:sz w:val="22"/>
                <w:szCs w:val="22"/>
              </w:rPr>
            </w:pPr>
            <w:r w:rsidRPr="00D80B31">
              <w:rPr>
                <w:b/>
                <w:sz w:val="22"/>
                <w:szCs w:val="22"/>
              </w:rPr>
              <w:t>Merrill, L.,</w:t>
            </w:r>
            <w:r w:rsidR="003518CB">
              <w:rPr>
                <w:sz w:val="22"/>
                <w:szCs w:val="22"/>
              </w:rPr>
              <w:t xml:space="preserve"> &amp; P.M. Collins. 2015.</w:t>
            </w:r>
            <w:r w:rsidRPr="00D80B31">
              <w:rPr>
                <w:sz w:val="22"/>
                <w:szCs w:val="22"/>
              </w:rPr>
              <w:t xml:space="preserve"> Environment and sex-specific allocation strategies among gonadal, somatic and immune indices in a marine fish. </w:t>
            </w:r>
            <w:r w:rsidRPr="0068758A">
              <w:rPr>
                <w:b/>
                <w:i/>
                <w:sz w:val="22"/>
                <w:szCs w:val="22"/>
              </w:rPr>
              <w:t>Canadian Journal of Zoology</w:t>
            </w:r>
            <w:r w:rsidRPr="00D80B31">
              <w:rPr>
                <w:sz w:val="22"/>
                <w:szCs w:val="22"/>
              </w:rPr>
              <w:t xml:space="preserve"> </w:t>
            </w:r>
            <w:r w:rsidRPr="00C412C4">
              <w:rPr>
                <w:sz w:val="22"/>
                <w:szCs w:val="22"/>
              </w:rPr>
              <w:t>93:207</w:t>
            </w:r>
            <w:r>
              <w:rPr>
                <w:sz w:val="22"/>
                <w:szCs w:val="22"/>
              </w:rPr>
              <w:t>-</w:t>
            </w:r>
            <w:r w:rsidRPr="00D80B31">
              <w:rPr>
                <w:sz w:val="22"/>
                <w:szCs w:val="22"/>
              </w:rPr>
              <w:t>12</w:t>
            </w:r>
          </w:p>
        </w:tc>
      </w:tr>
      <w:tr w:rsidR="0015265A" w14:paraId="59B8747C" w14:textId="77777777" w:rsidTr="00AE3C7C">
        <w:tc>
          <w:tcPr>
            <w:tcW w:w="1368" w:type="dxa"/>
          </w:tcPr>
          <w:p w14:paraId="5B84F378" w14:textId="4D53CCC9" w:rsidR="0015265A" w:rsidRDefault="00AE3C7C" w:rsidP="00645177">
            <w:pPr>
              <w:pStyle w:val="Title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12.</w:t>
            </w:r>
          </w:p>
        </w:tc>
        <w:tc>
          <w:tcPr>
            <w:tcW w:w="8928" w:type="dxa"/>
          </w:tcPr>
          <w:p w14:paraId="167D231B" w14:textId="52FA5487" w:rsidR="0015265A" w:rsidRPr="00AE3C7C" w:rsidRDefault="0015265A" w:rsidP="00AE3C7C">
            <w:pPr>
              <w:spacing w:after="120"/>
              <w:rPr>
                <w:sz w:val="22"/>
                <w:szCs w:val="22"/>
              </w:rPr>
            </w:pPr>
            <w:r w:rsidRPr="00C412C4">
              <w:rPr>
                <w:b/>
                <w:sz w:val="22"/>
                <w:szCs w:val="22"/>
              </w:rPr>
              <w:t>Merrill, L.</w:t>
            </w:r>
            <w:r>
              <w:rPr>
                <w:sz w:val="22"/>
                <w:szCs w:val="22"/>
              </w:rPr>
              <w:t>, T.E. Stewart*,</w:t>
            </w:r>
            <w:r w:rsidRPr="00C412C4">
              <w:rPr>
                <w:sz w:val="22"/>
                <w:szCs w:val="22"/>
              </w:rPr>
              <w:t xml:space="preserve"> P.L. Gonzalez-Gomez, J.C. Wingfield,</w:t>
            </w:r>
            <w:r w:rsidR="003518CB">
              <w:rPr>
                <w:sz w:val="22"/>
                <w:szCs w:val="22"/>
              </w:rPr>
              <w:t xml:space="preserve"> V.A. Ellis, &amp; S.I. Rothstein. 2015.</w:t>
            </w:r>
            <w:r w:rsidRPr="00C412C4">
              <w:rPr>
                <w:sz w:val="22"/>
                <w:szCs w:val="22"/>
              </w:rPr>
              <w:t xml:space="preserve"> Epaulet size and current condition in red-winged blackbirds: examining a semi-static signal, testosterone, immune function, and parasites. </w:t>
            </w:r>
            <w:r w:rsidRPr="0068758A">
              <w:rPr>
                <w:b/>
                <w:i/>
                <w:sz w:val="22"/>
                <w:szCs w:val="22"/>
              </w:rPr>
              <w:t>Physiological and Biochemical Zoology</w:t>
            </w:r>
            <w:r w:rsidRPr="00C412C4">
              <w:rPr>
                <w:sz w:val="22"/>
                <w:szCs w:val="22"/>
              </w:rPr>
              <w:t xml:space="preserve"> 88:11-21</w:t>
            </w:r>
          </w:p>
        </w:tc>
      </w:tr>
      <w:tr w:rsidR="0015265A" w14:paraId="4E340E29" w14:textId="77777777" w:rsidTr="00AE3C7C">
        <w:tc>
          <w:tcPr>
            <w:tcW w:w="1368" w:type="dxa"/>
          </w:tcPr>
          <w:p w14:paraId="1459A34C" w14:textId="642DD511" w:rsidR="0015265A" w:rsidRDefault="00AE3C7C" w:rsidP="00645177">
            <w:pPr>
              <w:pStyle w:val="Title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11.</w:t>
            </w:r>
          </w:p>
        </w:tc>
        <w:tc>
          <w:tcPr>
            <w:tcW w:w="8928" w:type="dxa"/>
          </w:tcPr>
          <w:p w14:paraId="4DDA63D0" w14:textId="5D59F56F" w:rsidR="0015265A" w:rsidRPr="00AE3C7C" w:rsidRDefault="0015265A" w:rsidP="00AE3C7C">
            <w:pPr>
              <w:spacing w:after="12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Stewart, T.E.</w:t>
            </w:r>
            <w:r w:rsidRPr="00C412C4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,</w:t>
            </w:r>
            <w:r w:rsidRPr="00C412C4">
              <w:rPr>
                <w:sz w:val="22"/>
                <w:szCs w:val="22"/>
              </w:rPr>
              <w:t xml:space="preserve"> &amp; </w:t>
            </w:r>
            <w:r w:rsidRPr="00C412C4">
              <w:rPr>
                <w:b/>
                <w:sz w:val="22"/>
                <w:szCs w:val="22"/>
              </w:rPr>
              <w:t>L. Merrill</w:t>
            </w:r>
            <w:r w:rsidR="003518CB">
              <w:rPr>
                <w:sz w:val="22"/>
                <w:szCs w:val="22"/>
              </w:rPr>
              <w:t>. 2015.</w:t>
            </w:r>
            <w:r w:rsidRPr="00C412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Host sex and parasitism in Red-winged Blackbirds (</w:t>
            </w:r>
            <w:proofErr w:type="spellStart"/>
            <w:r w:rsidRPr="00C412C4">
              <w:rPr>
                <w:i/>
                <w:sz w:val="22"/>
                <w:szCs w:val="22"/>
              </w:rPr>
              <w:t>Agelaius</w:t>
            </w:r>
            <w:proofErr w:type="spellEnd"/>
            <w:r w:rsidRPr="00C412C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412C4">
              <w:rPr>
                <w:i/>
                <w:sz w:val="22"/>
                <w:szCs w:val="22"/>
              </w:rPr>
              <w:t>phoeniceus</w:t>
            </w:r>
            <w:proofErr w:type="spellEnd"/>
            <w:r>
              <w:rPr>
                <w:sz w:val="22"/>
                <w:szCs w:val="22"/>
              </w:rPr>
              <w:t>): examining potential causes of infection biases in a sexually dimorphic species.</w:t>
            </w:r>
            <w:r w:rsidRPr="00C412C4">
              <w:rPr>
                <w:sz w:val="22"/>
                <w:szCs w:val="22"/>
              </w:rPr>
              <w:t xml:space="preserve"> </w:t>
            </w:r>
            <w:r w:rsidRPr="0068758A">
              <w:rPr>
                <w:b/>
                <w:i/>
                <w:sz w:val="22"/>
                <w:szCs w:val="22"/>
              </w:rPr>
              <w:t>Canadian Journal of Zoology</w:t>
            </w:r>
            <w:r w:rsidRPr="00C412C4">
              <w:rPr>
                <w:sz w:val="22"/>
                <w:szCs w:val="22"/>
              </w:rPr>
              <w:t xml:space="preserve"> 93:21-29</w:t>
            </w:r>
          </w:p>
        </w:tc>
      </w:tr>
      <w:tr w:rsidR="0015265A" w14:paraId="64ECE1AA" w14:textId="77777777" w:rsidTr="00AE3C7C">
        <w:tc>
          <w:tcPr>
            <w:tcW w:w="1368" w:type="dxa"/>
          </w:tcPr>
          <w:p w14:paraId="3E100E71" w14:textId="1DE48E25" w:rsidR="0015265A" w:rsidRDefault="00AE3C7C" w:rsidP="00645177">
            <w:pPr>
              <w:pStyle w:val="Title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10.</w:t>
            </w:r>
          </w:p>
        </w:tc>
        <w:tc>
          <w:tcPr>
            <w:tcW w:w="8928" w:type="dxa"/>
          </w:tcPr>
          <w:p w14:paraId="0906CCD6" w14:textId="341EC4B9" w:rsidR="0015265A" w:rsidRDefault="0015265A" w:rsidP="00AE3C7C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927B2">
              <w:rPr>
                <w:rFonts w:ascii="Times New Roman" w:hAnsi="Times New Roman"/>
                <w:sz w:val="22"/>
                <w:szCs w:val="22"/>
              </w:rPr>
              <w:t>Merrill, L</w:t>
            </w:r>
            <w:r w:rsidRPr="003927B2">
              <w:rPr>
                <w:rFonts w:ascii="Times New Roman" w:hAnsi="Times New Roman"/>
                <w:b w:val="0"/>
                <w:sz w:val="22"/>
                <w:szCs w:val="22"/>
              </w:rPr>
              <w:t xml:space="preserve">. &amp; J.L. </w:t>
            </w:r>
            <w:proofErr w:type="spellStart"/>
            <w:r w:rsidRPr="003927B2">
              <w:rPr>
                <w:rFonts w:ascii="Times New Roman" w:hAnsi="Times New Roman"/>
                <w:b w:val="0"/>
                <w:sz w:val="22"/>
                <w:szCs w:val="22"/>
              </w:rPr>
              <w:t>Grindstaff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  <w:r w:rsidR="003518CB">
              <w:rPr>
                <w:rFonts w:ascii="Times New Roman" w:hAnsi="Times New Roman"/>
                <w:b w:val="0"/>
                <w:sz w:val="22"/>
                <w:szCs w:val="22"/>
              </w:rPr>
              <w:t xml:space="preserve"> 2014.</w:t>
            </w:r>
            <w:r w:rsidRPr="003927B2">
              <w:rPr>
                <w:rFonts w:ascii="Times New Roman" w:hAnsi="Times New Roman"/>
                <w:b w:val="0"/>
                <w:sz w:val="22"/>
                <w:szCs w:val="22"/>
              </w:rPr>
              <w:t xml:space="preserve"> Maternal antibody transfer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can lead to suppression of </w:t>
            </w:r>
            <w:r w:rsidRPr="003927B2">
              <w:rPr>
                <w:rFonts w:ascii="Times New Roman" w:hAnsi="Times New Roman"/>
                <w:b w:val="0"/>
                <w:sz w:val="22"/>
                <w:szCs w:val="22"/>
              </w:rPr>
              <w:t>humoral immunity in developing zebra finches (</w:t>
            </w:r>
            <w:proofErr w:type="spellStart"/>
            <w:r w:rsidRPr="003927B2">
              <w:rPr>
                <w:rFonts w:ascii="Times New Roman" w:hAnsi="Times New Roman"/>
                <w:b w:val="0"/>
                <w:i/>
                <w:sz w:val="22"/>
                <w:szCs w:val="22"/>
              </w:rPr>
              <w:t>Taeniopygia</w:t>
            </w:r>
            <w:proofErr w:type="spellEnd"/>
            <w:r w:rsidRPr="003927B2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3927B2">
              <w:rPr>
                <w:rFonts w:ascii="Times New Roman" w:hAnsi="Times New Roman"/>
                <w:b w:val="0"/>
                <w:i/>
                <w:sz w:val="22"/>
                <w:szCs w:val="22"/>
              </w:rPr>
              <w:t>guttata</w:t>
            </w:r>
            <w:proofErr w:type="spellEnd"/>
            <w:r w:rsidRPr="003927B2">
              <w:rPr>
                <w:rFonts w:ascii="Times New Roman" w:hAnsi="Times New Roman"/>
                <w:b w:val="0"/>
                <w:sz w:val="22"/>
                <w:szCs w:val="22"/>
              </w:rPr>
              <w:t xml:space="preserve">). </w:t>
            </w:r>
            <w:r w:rsidRPr="0068758A">
              <w:rPr>
                <w:rFonts w:ascii="Times New Roman" w:hAnsi="Times New Roman"/>
                <w:i/>
                <w:sz w:val="22"/>
                <w:szCs w:val="22"/>
              </w:rPr>
              <w:t>Physiological and Biochemical Zoology</w:t>
            </w:r>
            <w:r w:rsidRPr="00C412C4">
              <w:rPr>
                <w:rFonts w:ascii="Times New Roman" w:hAnsi="Times New Roman"/>
                <w:b w:val="0"/>
                <w:sz w:val="22"/>
                <w:szCs w:val="22"/>
              </w:rPr>
              <w:t xml:space="preserve"> 87: 740-751</w:t>
            </w:r>
            <w:r w:rsidRPr="003927B2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</w:tc>
      </w:tr>
      <w:tr w:rsidR="0015265A" w14:paraId="33B342FD" w14:textId="77777777" w:rsidTr="00AE3C7C">
        <w:tc>
          <w:tcPr>
            <w:tcW w:w="1368" w:type="dxa"/>
          </w:tcPr>
          <w:p w14:paraId="6E9A323D" w14:textId="79C88D60" w:rsidR="0015265A" w:rsidRDefault="00AE3C7C" w:rsidP="00645177">
            <w:pPr>
              <w:pStyle w:val="Title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9.</w:t>
            </w:r>
          </w:p>
        </w:tc>
        <w:tc>
          <w:tcPr>
            <w:tcW w:w="8928" w:type="dxa"/>
          </w:tcPr>
          <w:p w14:paraId="2C863530" w14:textId="7A4F66E8" w:rsidR="0015265A" w:rsidRDefault="0015265A" w:rsidP="00AE3C7C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80B31">
              <w:rPr>
                <w:rFonts w:ascii="Times New Roman" w:hAnsi="Times New Roman"/>
                <w:sz w:val="22"/>
                <w:szCs w:val="22"/>
              </w:rPr>
              <w:t>Merrill, L.</w:t>
            </w:r>
            <w:r w:rsidRPr="00D80B31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2014</w:t>
            </w:r>
            <w:r w:rsidR="003518CB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  <w:r w:rsidRPr="00D80B31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D80B31">
              <w:rPr>
                <w:rFonts w:ascii="Times New Roman" w:hAnsi="Times New Roman"/>
                <w:b w:val="0"/>
                <w:i/>
                <w:sz w:val="22"/>
                <w:szCs w:val="22"/>
              </w:rPr>
              <w:t>Chelydra</w:t>
            </w:r>
            <w:proofErr w:type="spellEnd"/>
            <w:r w:rsidRPr="00D80B31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D80B31">
              <w:rPr>
                <w:rFonts w:ascii="Times New Roman" w:hAnsi="Times New Roman"/>
                <w:b w:val="0"/>
                <w:i/>
                <w:sz w:val="22"/>
                <w:szCs w:val="22"/>
              </w:rPr>
              <w:t>serpentina</w:t>
            </w:r>
            <w:proofErr w:type="spellEnd"/>
            <w:r w:rsidRPr="00D80B31">
              <w:rPr>
                <w:rFonts w:ascii="Times New Roman" w:hAnsi="Times New Roman"/>
                <w:b w:val="0"/>
                <w:sz w:val="22"/>
                <w:szCs w:val="22"/>
              </w:rPr>
              <w:t xml:space="preserve"> (Snapping Turtle). Ritualized aggressive behavior. </w:t>
            </w:r>
            <w:r w:rsidRPr="0068758A">
              <w:rPr>
                <w:rFonts w:ascii="Times New Roman" w:hAnsi="Times New Roman"/>
                <w:i/>
                <w:sz w:val="22"/>
                <w:szCs w:val="22"/>
              </w:rPr>
              <w:t>Herpetological Review</w:t>
            </w:r>
            <w:r w:rsidRPr="00C412C4">
              <w:rPr>
                <w:rFonts w:ascii="Times New Roman" w:hAnsi="Times New Roman"/>
                <w:b w:val="0"/>
                <w:sz w:val="22"/>
                <w:szCs w:val="22"/>
              </w:rPr>
              <w:t xml:space="preserve"> 45: 686</w:t>
            </w:r>
          </w:p>
        </w:tc>
      </w:tr>
      <w:tr w:rsidR="0015265A" w14:paraId="05D357EC" w14:textId="77777777" w:rsidTr="00AE3C7C">
        <w:tc>
          <w:tcPr>
            <w:tcW w:w="1368" w:type="dxa"/>
          </w:tcPr>
          <w:p w14:paraId="7F1DA17F" w14:textId="2A4D7D31" w:rsidR="0015265A" w:rsidRDefault="00AE3C7C" w:rsidP="00645177">
            <w:pPr>
              <w:pStyle w:val="Title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8.</w:t>
            </w:r>
          </w:p>
        </w:tc>
        <w:tc>
          <w:tcPr>
            <w:tcW w:w="8928" w:type="dxa"/>
          </w:tcPr>
          <w:p w14:paraId="2EC9912E" w14:textId="209F0349" w:rsidR="0015265A" w:rsidRDefault="0015265A" w:rsidP="00AE3C7C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927B2">
              <w:rPr>
                <w:rFonts w:ascii="Times New Roman" w:hAnsi="Times New Roman"/>
                <w:sz w:val="22"/>
                <w:szCs w:val="22"/>
              </w:rPr>
              <w:t>Merrill</w:t>
            </w:r>
            <w:r w:rsidRPr="003927B2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r w:rsidRPr="003927B2">
              <w:rPr>
                <w:rFonts w:ascii="Times New Roman" w:hAnsi="Times New Roman"/>
                <w:sz w:val="22"/>
                <w:szCs w:val="22"/>
              </w:rPr>
              <w:t>L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., S.D. Levinson</w:t>
            </w:r>
            <w:r w:rsidRPr="003927B2">
              <w:rPr>
                <w:rFonts w:ascii="Times New Roman" w:hAnsi="Times New Roman"/>
                <w:b w:val="0"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 w:rsidRPr="003927B2">
              <w:rPr>
                <w:rFonts w:ascii="Times New Roman" w:hAnsi="Times New Roman"/>
                <w:b w:val="0"/>
                <w:sz w:val="22"/>
                <w:szCs w:val="22"/>
              </w:rPr>
              <w:t xml:space="preserve"> A.L. </w:t>
            </w:r>
            <w:proofErr w:type="spellStart"/>
            <w:r w:rsidRPr="003927B2">
              <w:rPr>
                <w:rFonts w:ascii="Times New Roman" w:hAnsi="Times New Roman"/>
                <w:b w:val="0"/>
                <w:sz w:val="22"/>
                <w:szCs w:val="22"/>
              </w:rPr>
              <w:t>O’Loghlen</w:t>
            </w:r>
            <w:proofErr w:type="spellEnd"/>
            <w:r w:rsidRPr="003927B2">
              <w:rPr>
                <w:rFonts w:ascii="Times New Roman" w:hAnsi="Times New Roman"/>
                <w:b w:val="0"/>
                <w:sz w:val="22"/>
                <w:szCs w:val="22"/>
              </w:rPr>
              <w:t xml:space="preserve">, J.C. </w:t>
            </w:r>
            <w:r w:rsidR="003518CB">
              <w:rPr>
                <w:rFonts w:ascii="Times New Roman" w:hAnsi="Times New Roman"/>
                <w:b w:val="0"/>
                <w:sz w:val="22"/>
                <w:szCs w:val="22"/>
              </w:rPr>
              <w:t>Wingfield, &amp; S.I. Rothstein. 2014.</w:t>
            </w:r>
            <w:r w:rsidRPr="003927B2">
              <w:rPr>
                <w:rFonts w:ascii="Times New Roman" w:hAnsi="Times New Roman"/>
                <w:b w:val="0"/>
                <w:sz w:val="22"/>
                <w:szCs w:val="22"/>
              </w:rPr>
              <w:t xml:space="preserve"> Bactericidal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capacity is </w:t>
            </w:r>
            <w:r w:rsidRPr="003927B2">
              <w:rPr>
                <w:rFonts w:ascii="Times New Roman" w:hAnsi="Times New Roman"/>
                <w:b w:val="0"/>
                <w:sz w:val="22"/>
                <w:szCs w:val="22"/>
              </w:rPr>
              <w:t>negatively linked to epaulet size, but positively linked to baseline corticosteron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e in male Red-winged </w:t>
            </w:r>
            <w:r w:rsidRPr="003927B2">
              <w:rPr>
                <w:rFonts w:ascii="Times New Roman" w:hAnsi="Times New Roman"/>
                <w:b w:val="0"/>
                <w:sz w:val="22"/>
                <w:szCs w:val="22"/>
              </w:rPr>
              <w:t>Blackbirds (</w:t>
            </w:r>
            <w:proofErr w:type="spellStart"/>
            <w:r w:rsidRPr="003927B2">
              <w:rPr>
                <w:rFonts w:ascii="Times New Roman" w:hAnsi="Times New Roman"/>
                <w:b w:val="0"/>
                <w:i/>
                <w:sz w:val="22"/>
                <w:szCs w:val="22"/>
              </w:rPr>
              <w:t>Agelaius</w:t>
            </w:r>
            <w:proofErr w:type="spellEnd"/>
            <w:r w:rsidRPr="003927B2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C412C4">
              <w:rPr>
                <w:rFonts w:ascii="Times New Roman" w:hAnsi="Times New Roman"/>
                <w:b w:val="0"/>
                <w:i/>
                <w:sz w:val="22"/>
                <w:szCs w:val="22"/>
              </w:rPr>
              <w:t>phoeniceus</w:t>
            </w:r>
            <w:proofErr w:type="spellEnd"/>
            <w:r w:rsidRPr="00C412C4">
              <w:rPr>
                <w:rFonts w:ascii="Times New Roman" w:hAnsi="Times New Roman"/>
                <w:b w:val="0"/>
                <w:sz w:val="22"/>
                <w:szCs w:val="22"/>
              </w:rPr>
              <w:t xml:space="preserve">). </w:t>
            </w:r>
            <w:r w:rsidRPr="0068758A">
              <w:rPr>
                <w:rFonts w:ascii="Times New Roman" w:hAnsi="Times New Roman"/>
                <w:i/>
                <w:sz w:val="22"/>
                <w:szCs w:val="22"/>
              </w:rPr>
              <w:t>The</w:t>
            </w:r>
            <w:r w:rsidRPr="0068758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8758A">
              <w:rPr>
                <w:rFonts w:ascii="Times New Roman" w:hAnsi="Times New Roman"/>
                <w:i/>
                <w:sz w:val="22"/>
                <w:szCs w:val="22"/>
              </w:rPr>
              <w:t>Auk</w:t>
            </w:r>
            <w:r w:rsidRPr="00C412C4">
              <w:rPr>
                <w:rFonts w:ascii="Times New Roman" w:hAnsi="Times New Roman"/>
                <w:b w:val="0"/>
                <w:sz w:val="22"/>
                <w:szCs w:val="22"/>
              </w:rPr>
              <w:t xml:space="preserve"> 131: 3-11</w:t>
            </w:r>
          </w:p>
        </w:tc>
      </w:tr>
      <w:tr w:rsidR="0015265A" w14:paraId="0071683C" w14:textId="77777777" w:rsidTr="00AE3C7C">
        <w:tc>
          <w:tcPr>
            <w:tcW w:w="1368" w:type="dxa"/>
          </w:tcPr>
          <w:p w14:paraId="17E0B3C8" w14:textId="4ED707A7" w:rsidR="0015265A" w:rsidRDefault="00AE3C7C" w:rsidP="00AE3C7C">
            <w:pPr>
              <w:pStyle w:val="Title"/>
              <w:spacing w:after="120"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7.</w:t>
            </w:r>
          </w:p>
        </w:tc>
        <w:tc>
          <w:tcPr>
            <w:tcW w:w="8928" w:type="dxa"/>
          </w:tcPr>
          <w:p w14:paraId="225DB83B" w14:textId="6A0708D9" w:rsidR="0015265A" w:rsidRDefault="0015265A" w:rsidP="00AE3C7C">
            <w:pPr>
              <w:pStyle w:val="Title"/>
              <w:spacing w:after="120"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6674">
              <w:rPr>
                <w:rFonts w:ascii="Times New Roman" w:hAnsi="Times New Roman"/>
                <w:sz w:val="22"/>
                <w:szCs w:val="22"/>
              </w:rPr>
              <w:t>Merrill</w:t>
            </w:r>
            <w:r w:rsidRPr="00A46674">
              <w:rPr>
                <w:rFonts w:ascii="Times New Roman" w:hAnsi="Times New Roman"/>
                <w:b w:val="0"/>
                <w:sz w:val="22"/>
                <w:szCs w:val="22"/>
              </w:rPr>
              <w:t>,</w:t>
            </w:r>
            <w:r w:rsidRPr="00A46674">
              <w:rPr>
                <w:rFonts w:ascii="Times New Roman" w:hAnsi="Times New Roman"/>
                <w:sz w:val="22"/>
                <w:szCs w:val="22"/>
              </w:rPr>
              <w:t xml:space="preserve"> L</w:t>
            </w:r>
            <w:r w:rsidRPr="00A46674">
              <w:rPr>
                <w:rFonts w:ascii="Times New Roman" w:hAnsi="Times New Roman"/>
                <w:b w:val="0"/>
                <w:sz w:val="22"/>
                <w:szCs w:val="22"/>
              </w:rPr>
              <w:t xml:space="preserve">., A.L. </w:t>
            </w:r>
            <w:proofErr w:type="spellStart"/>
            <w:r w:rsidRPr="00A46674">
              <w:rPr>
                <w:rFonts w:ascii="Times New Roman" w:hAnsi="Times New Roman"/>
                <w:b w:val="0"/>
                <w:sz w:val="22"/>
                <w:szCs w:val="22"/>
              </w:rPr>
              <w:t>O’Loghlen</w:t>
            </w:r>
            <w:proofErr w:type="spellEnd"/>
            <w:r w:rsidRPr="00A46674">
              <w:rPr>
                <w:rFonts w:ascii="Times New Roman" w:hAnsi="Times New Roman"/>
                <w:b w:val="0"/>
                <w:sz w:val="22"/>
                <w:szCs w:val="22"/>
              </w:rPr>
              <w:t xml:space="preserve">, J.C. </w:t>
            </w:r>
            <w:r w:rsidR="003518CB">
              <w:rPr>
                <w:rFonts w:ascii="Times New Roman" w:hAnsi="Times New Roman"/>
                <w:b w:val="0"/>
                <w:sz w:val="22"/>
                <w:szCs w:val="22"/>
              </w:rPr>
              <w:t>Wingfield, &amp; S.I. Rothstein. 2013.</w:t>
            </w:r>
            <w:r w:rsidRPr="00A46674">
              <w:rPr>
                <w:rFonts w:ascii="Times New Roman" w:hAnsi="Times New Roman"/>
                <w:b w:val="0"/>
                <w:sz w:val="22"/>
                <w:szCs w:val="22"/>
              </w:rPr>
              <w:t xml:space="preserve"> Linking a static signal to current condition: song repertoire size, corticosterone and immunity in the Brown-headed Cowbird. </w:t>
            </w:r>
            <w:r w:rsidRPr="0068758A">
              <w:rPr>
                <w:rFonts w:ascii="Times New Roman" w:hAnsi="Times New Roman"/>
                <w:i/>
                <w:sz w:val="22"/>
                <w:szCs w:val="22"/>
              </w:rPr>
              <w:t>Condor</w:t>
            </w:r>
            <w:r w:rsidRPr="00A4667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C412C4">
              <w:rPr>
                <w:rFonts w:ascii="Times New Roman" w:hAnsi="Times New Roman"/>
                <w:b w:val="0"/>
                <w:sz w:val="22"/>
                <w:szCs w:val="22"/>
              </w:rPr>
              <w:t>115: 434-441</w:t>
            </w:r>
          </w:p>
        </w:tc>
      </w:tr>
      <w:tr w:rsidR="0015265A" w14:paraId="49DF7C0C" w14:textId="77777777" w:rsidTr="00AE3C7C">
        <w:tc>
          <w:tcPr>
            <w:tcW w:w="1368" w:type="dxa"/>
          </w:tcPr>
          <w:p w14:paraId="19B86D23" w14:textId="6B0C3841" w:rsidR="0015265A" w:rsidRDefault="00AE3C7C" w:rsidP="00645177">
            <w:pPr>
              <w:pStyle w:val="Title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6.</w:t>
            </w:r>
          </w:p>
        </w:tc>
        <w:tc>
          <w:tcPr>
            <w:tcW w:w="8928" w:type="dxa"/>
          </w:tcPr>
          <w:p w14:paraId="533F990D" w14:textId="5A98EE13" w:rsidR="0015265A" w:rsidRDefault="0015265A" w:rsidP="00AE3C7C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6674">
              <w:rPr>
                <w:rFonts w:ascii="Times New Roman" w:hAnsi="Times New Roman"/>
                <w:b w:val="0"/>
                <w:sz w:val="22"/>
                <w:szCs w:val="22"/>
              </w:rPr>
              <w:t xml:space="preserve">Gonzalez-Gomez, P.L., </w:t>
            </w:r>
            <w:r w:rsidRPr="00A46674">
              <w:rPr>
                <w:rFonts w:ascii="Times New Roman" w:hAnsi="Times New Roman"/>
                <w:sz w:val="22"/>
                <w:szCs w:val="22"/>
              </w:rPr>
              <w:t>L. Merrill</w:t>
            </w:r>
            <w:r w:rsidRPr="00A46674">
              <w:rPr>
                <w:rFonts w:ascii="Times New Roman" w:hAnsi="Times New Roman"/>
                <w:b w:val="0"/>
                <w:sz w:val="22"/>
                <w:szCs w:val="22"/>
              </w:rPr>
              <w:t>, C. Venegas, J.I. Pantoja, R. Vasquez,</w:t>
            </w:r>
            <w:r w:rsidR="003518CB">
              <w:rPr>
                <w:rFonts w:ascii="Times New Roman" w:hAnsi="Times New Roman"/>
                <w:b w:val="0"/>
                <w:sz w:val="22"/>
                <w:szCs w:val="22"/>
              </w:rPr>
              <w:t xml:space="preserve"> V.A. Ellis, &amp; J.C. Wingfield. 2013.</w:t>
            </w:r>
            <w:r w:rsidRPr="00A46674">
              <w:rPr>
                <w:rFonts w:ascii="Times New Roman" w:hAnsi="Times New Roman"/>
                <w:b w:val="0"/>
                <w:sz w:val="22"/>
                <w:szCs w:val="22"/>
              </w:rPr>
              <w:t xml:space="preserve"> Breaking down seasonality: androgen modulation and stress response in a highly stable environment. </w:t>
            </w:r>
            <w:r w:rsidRPr="0068758A">
              <w:rPr>
                <w:rFonts w:ascii="Times New Roman" w:hAnsi="Times New Roman"/>
                <w:i/>
                <w:sz w:val="22"/>
                <w:szCs w:val="22"/>
              </w:rPr>
              <w:t>General and Comparative Endocrinology</w:t>
            </w:r>
            <w:r w:rsidRPr="00C412C4">
              <w:rPr>
                <w:rFonts w:ascii="Times New Roman" w:hAnsi="Times New Roman"/>
                <w:b w:val="0"/>
                <w:sz w:val="22"/>
                <w:szCs w:val="22"/>
              </w:rPr>
              <w:t xml:space="preserve"> 191: 1-12</w:t>
            </w:r>
          </w:p>
        </w:tc>
      </w:tr>
      <w:tr w:rsidR="0015265A" w14:paraId="7A769808" w14:textId="77777777" w:rsidTr="00AE3C7C">
        <w:tc>
          <w:tcPr>
            <w:tcW w:w="1368" w:type="dxa"/>
          </w:tcPr>
          <w:p w14:paraId="1DA6C54F" w14:textId="33D770B9" w:rsidR="0015265A" w:rsidRDefault="00AE3C7C" w:rsidP="00645177">
            <w:pPr>
              <w:pStyle w:val="Title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5.</w:t>
            </w:r>
          </w:p>
        </w:tc>
        <w:tc>
          <w:tcPr>
            <w:tcW w:w="8928" w:type="dxa"/>
          </w:tcPr>
          <w:p w14:paraId="21EC1F39" w14:textId="5E2D6317" w:rsidR="0015265A" w:rsidRDefault="0015265A" w:rsidP="00AE3C7C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A46674">
              <w:rPr>
                <w:rFonts w:ascii="Times New Roman" w:hAnsi="Times New Roman"/>
                <w:b w:val="0"/>
                <w:sz w:val="22"/>
                <w:szCs w:val="22"/>
              </w:rPr>
              <w:t>O’Loghlen</w:t>
            </w:r>
            <w:proofErr w:type="spellEnd"/>
            <w:r w:rsidRPr="00A46674">
              <w:rPr>
                <w:rFonts w:ascii="Times New Roman" w:hAnsi="Times New Roman"/>
                <w:b w:val="0"/>
                <w:sz w:val="22"/>
                <w:szCs w:val="22"/>
              </w:rPr>
              <w:t xml:space="preserve">, A.L., </w:t>
            </w:r>
            <w:r w:rsidRPr="00A46674">
              <w:rPr>
                <w:rFonts w:ascii="Times New Roman" w:hAnsi="Times New Roman"/>
                <w:sz w:val="22"/>
                <w:szCs w:val="22"/>
              </w:rPr>
              <w:t>L. Merrill</w:t>
            </w:r>
            <w:r w:rsidR="003518CB">
              <w:rPr>
                <w:rFonts w:ascii="Times New Roman" w:hAnsi="Times New Roman"/>
                <w:b w:val="0"/>
                <w:sz w:val="22"/>
                <w:szCs w:val="22"/>
              </w:rPr>
              <w:t>, &amp; S.I. Rothstein. 2013.</w:t>
            </w:r>
            <w:r w:rsidRPr="00A46674">
              <w:rPr>
                <w:rFonts w:ascii="Times New Roman" w:hAnsi="Times New Roman"/>
                <w:b w:val="0"/>
                <w:sz w:val="22"/>
                <w:szCs w:val="22"/>
              </w:rPr>
              <w:t xml:space="preserve"> Fidelity of song imitation and stability of dialect songs in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Brown-</w:t>
            </w:r>
            <w:r w:rsidRPr="00A46674">
              <w:rPr>
                <w:rFonts w:ascii="Times New Roman" w:hAnsi="Times New Roman"/>
                <w:b w:val="0"/>
                <w:sz w:val="22"/>
                <w:szCs w:val="22"/>
              </w:rPr>
              <w:t>headed Cowbirds (</w:t>
            </w:r>
            <w:proofErr w:type="spellStart"/>
            <w:r w:rsidRPr="00A46674">
              <w:rPr>
                <w:rFonts w:ascii="Times New Roman" w:hAnsi="Times New Roman"/>
                <w:b w:val="0"/>
                <w:i/>
                <w:sz w:val="22"/>
                <w:szCs w:val="22"/>
              </w:rPr>
              <w:t>Molothrus</w:t>
            </w:r>
            <w:proofErr w:type="spellEnd"/>
            <w:r w:rsidRPr="00A46674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A46674">
              <w:rPr>
                <w:rFonts w:ascii="Times New Roman" w:hAnsi="Times New Roman"/>
                <w:b w:val="0"/>
                <w:i/>
                <w:sz w:val="22"/>
                <w:szCs w:val="22"/>
              </w:rPr>
              <w:t>ater</w:t>
            </w:r>
            <w:proofErr w:type="spellEnd"/>
            <w:r w:rsidRPr="00A46674">
              <w:rPr>
                <w:rFonts w:ascii="Times New Roman" w:hAnsi="Times New Roman"/>
                <w:b w:val="0"/>
                <w:sz w:val="22"/>
                <w:szCs w:val="22"/>
              </w:rPr>
              <w:t xml:space="preserve">). </w:t>
            </w:r>
            <w:r w:rsidRPr="0068758A">
              <w:rPr>
                <w:rFonts w:ascii="Times New Roman" w:hAnsi="Times New Roman"/>
                <w:i/>
                <w:sz w:val="22"/>
                <w:szCs w:val="22"/>
              </w:rPr>
              <w:t>Condor</w:t>
            </w:r>
            <w:r w:rsidRPr="00A4667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C412C4">
              <w:rPr>
                <w:rFonts w:ascii="Times New Roman" w:hAnsi="Times New Roman"/>
                <w:b w:val="0"/>
                <w:sz w:val="22"/>
                <w:szCs w:val="22"/>
              </w:rPr>
              <w:t>115:677-686</w:t>
            </w:r>
          </w:p>
        </w:tc>
      </w:tr>
      <w:tr w:rsidR="0015265A" w14:paraId="6B15E73B" w14:textId="77777777" w:rsidTr="00AE3C7C">
        <w:tc>
          <w:tcPr>
            <w:tcW w:w="1368" w:type="dxa"/>
          </w:tcPr>
          <w:p w14:paraId="32B3724E" w14:textId="6BB5ADBF" w:rsidR="0015265A" w:rsidRDefault="00AE3C7C" w:rsidP="00645177">
            <w:pPr>
              <w:pStyle w:val="Title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8928" w:type="dxa"/>
          </w:tcPr>
          <w:p w14:paraId="2934D681" w14:textId="4717F053" w:rsidR="0015265A" w:rsidRDefault="0015265A" w:rsidP="00BD2A59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6674">
              <w:rPr>
                <w:rFonts w:ascii="Times New Roman" w:hAnsi="Times New Roman"/>
                <w:sz w:val="22"/>
                <w:szCs w:val="22"/>
              </w:rPr>
              <w:t>Merrill</w:t>
            </w:r>
            <w:r w:rsidRPr="00A46674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r w:rsidRPr="00A46674">
              <w:rPr>
                <w:rFonts w:ascii="Times New Roman" w:hAnsi="Times New Roman"/>
                <w:sz w:val="22"/>
                <w:szCs w:val="22"/>
              </w:rPr>
              <w:t>L.</w:t>
            </w:r>
            <w:r w:rsidRPr="00A46674">
              <w:rPr>
                <w:rFonts w:ascii="Times New Roman" w:hAnsi="Times New Roman"/>
                <w:b w:val="0"/>
                <w:sz w:val="22"/>
                <w:szCs w:val="22"/>
              </w:rPr>
              <w:t xml:space="preserve">, A.L. </w:t>
            </w:r>
            <w:proofErr w:type="spellStart"/>
            <w:r w:rsidRPr="00A46674">
              <w:rPr>
                <w:rFonts w:ascii="Times New Roman" w:hAnsi="Times New Roman"/>
                <w:b w:val="0"/>
                <w:sz w:val="22"/>
                <w:szCs w:val="22"/>
              </w:rPr>
              <w:t>O’Loghlen</w:t>
            </w:r>
            <w:proofErr w:type="spellEnd"/>
            <w:r w:rsidRPr="00A46674">
              <w:rPr>
                <w:rFonts w:ascii="Times New Roman" w:hAnsi="Times New Roman"/>
                <w:b w:val="0"/>
                <w:sz w:val="22"/>
                <w:szCs w:val="22"/>
              </w:rPr>
              <w:t>, J.C.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A46674">
              <w:rPr>
                <w:rFonts w:ascii="Times New Roman" w:hAnsi="Times New Roman"/>
                <w:b w:val="0"/>
                <w:sz w:val="22"/>
                <w:szCs w:val="22"/>
              </w:rPr>
              <w:t>Wingfield, &amp;</w:t>
            </w:r>
            <w:r w:rsidR="003518CB">
              <w:rPr>
                <w:rFonts w:ascii="Times New Roman" w:hAnsi="Times New Roman"/>
                <w:b w:val="0"/>
                <w:sz w:val="22"/>
                <w:szCs w:val="22"/>
              </w:rPr>
              <w:t xml:space="preserve"> S.I. Rothstein. 2013.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Immune f</w:t>
            </w:r>
            <w:r w:rsidRPr="00A46674">
              <w:rPr>
                <w:rFonts w:ascii="Times New Roman" w:hAnsi="Times New Roman"/>
                <w:b w:val="0"/>
                <w:sz w:val="22"/>
                <w:szCs w:val="22"/>
              </w:rPr>
              <w:t xml:space="preserve">unction in an avian brood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parasite </w:t>
            </w:r>
            <w:r w:rsidRPr="00A46674">
              <w:rPr>
                <w:rFonts w:ascii="Times New Roman" w:hAnsi="Times New Roman"/>
                <w:b w:val="0"/>
                <w:sz w:val="22"/>
                <w:szCs w:val="22"/>
              </w:rPr>
              <w:t xml:space="preserve">and its non-parasitic relative. </w:t>
            </w:r>
            <w:r w:rsidRPr="0068758A">
              <w:rPr>
                <w:rFonts w:ascii="Times New Roman" w:hAnsi="Times New Roman"/>
                <w:i/>
                <w:sz w:val="22"/>
                <w:szCs w:val="22"/>
              </w:rPr>
              <w:t>Physiological and Biochemical Zoology</w:t>
            </w:r>
            <w:r w:rsidRPr="00C412C4">
              <w:rPr>
                <w:rFonts w:ascii="Times New Roman" w:hAnsi="Times New Roman"/>
                <w:b w:val="0"/>
                <w:sz w:val="22"/>
                <w:szCs w:val="22"/>
              </w:rPr>
              <w:t xml:space="preserve"> 86: 61-72</w:t>
            </w:r>
          </w:p>
        </w:tc>
      </w:tr>
      <w:tr w:rsidR="0015265A" w14:paraId="26237C30" w14:textId="77777777" w:rsidTr="00AE3C7C">
        <w:tc>
          <w:tcPr>
            <w:tcW w:w="1368" w:type="dxa"/>
          </w:tcPr>
          <w:p w14:paraId="4254B081" w14:textId="47F3B6B9" w:rsidR="0015265A" w:rsidRDefault="00AE3C7C" w:rsidP="00645177">
            <w:pPr>
              <w:pStyle w:val="Title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8928" w:type="dxa"/>
          </w:tcPr>
          <w:p w14:paraId="46041842" w14:textId="23C3B175" w:rsidR="0015265A" w:rsidRDefault="0015265A" w:rsidP="00AE3C7C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46674">
              <w:rPr>
                <w:rFonts w:ascii="Times New Roman" w:hAnsi="Times New Roman"/>
                <w:sz w:val="22"/>
                <w:szCs w:val="22"/>
              </w:rPr>
              <w:t>Merrill</w:t>
            </w:r>
            <w:r w:rsidRPr="00A46674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r w:rsidRPr="00A46674">
              <w:rPr>
                <w:rFonts w:ascii="Times New Roman" w:hAnsi="Times New Roman"/>
                <w:sz w:val="22"/>
                <w:szCs w:val="22"/>
              </w:rPr>
              <w:t>L</w:t>
            </w:r>
            <w:r w:rsidRPr="00A46674">
              <w:rPr>
                <w:rFonts w:ascii="Times New Roman" w:hAnsi="Times New Roman"/>
                <w:b w:val="0"/>
                <w:sz w:val="22"/>
                <w:szCs w:val="22"/>
              </w:rPr>
              <w:t xml:space="preserve">., F. </w:t>
            </w:r>
            <w:proofErr w:type="spellStart"/>
            <w:r w:rsidRPr="00A46674">
              <w:rPr>
                <w:rFonts w:ascii="Times New Roman" w:hAnsi="Times New Roman"/>
                <w:b w:val="0"/>
                <w:sz w:val="22"/>
                <w:szCs w:val="22"/>
              </w:rPr>
              <w:t>Angelier</w:t>
            </w:r>
            <w:proofErr w:type="spellEnd"/>
            <w:r w:rsidRPr="00A46674">
              <w:rPr>
                <w:rFonts w:ascii="Times New Roman" w:hAnsi="Times New Roman"/>
                <w:b w:val="0"/>
                <w:sz w:val="22"/>
                <w:szCs w:val="22"/>
              </w:rPr>
              <w:t xml:space="preserve">, A.L. </w:t>
            </w:r>
            <w:proofErr w:type="spellStart"/>
            <w:r w:rsidRPr="00A46674">
              <w:rPr>
                <w:rFonts w:ascii="Times New Roman" w:hAnsi="Times New Roman"/>
                <w:b w:val="0"/>
                <w:sz w:val="22"/>
                <w:szCs w:val="22"/>
              </w:rPr>
              <w:t>O’Loghlen</w:t>
            </w:r>
            <w:proofErr w:type="spellEnd"/>
            <w:r w:rsidRPr="00A46674">
              <w:rPr>
                <w:rFonts w:ascii="Times New Roman" w:hAnsi="Times New Roman"/>
                <w:b w:val="0"/>
                <w:sz w:val="22"/>
                <w:szCs w:val="22"/>
              </w:rPr>
              <w:t>, S.I</w:t>
            </w:r>
            <w:r w:rsidR="003518CB">
              <w:rPr>
                <w:rFonts w:ascii="Times New Roman" w:hAnsi="Times New Roman"/>
                <w:b w:val="0"/>
                <w:sz w:val="22"/>
                <w:szCs w:val="22"/>
              </w:rPr>
              <w:t>. Rothstein, &amp; J.C. Wingfield. 2012.</w:t>
            </w:r>
            <w:r w:rsidRPr="00A46674">
              <w:rPr>
                <w:rFonts w:ascii="Times New Roman" w:hAnsi="Times New Roman"/>
                <w:b w:val="0"/>
                <w:sz w:val="22"/>
                <w:szCs w:val="22"/>
              </w:rPr>
              <w:t xml:space="preserve"> Sex-specific variation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in </w:t>
            </w:r>
            <w:r w:rsidRPr="00A46674">
              <w:rPr>
                <w:rFonts w:ascii="Times New Roman" w:hAnsi="Times New Roman"/>
                <w:b w:val="0"/>
                <w:sz w:val="22"/>
                <w:szCs w:val="22"/>
              </w:rPr>
              <w:t>Brown-headed Cowbird (</w:t>
            </w:r>
            <w:proofErr w:type="spellStart"/>
            <w:r w:rsidRPr="00A46674">
              <w:rPr>
                <w:rFonts w:ascii="Times New Roman" w:hAnsi="Times New Roman"/>
                <w:b w:val="0"/>
                <w:i/>
                <w:sz w:val="22"/>
                <w:szCs w:val="22"/>
              </w:rPr>
              <w:t>Molothrus</w:t>
            </w:r>
            <w:proofErr w:type="spellEnd"/>
            <w:r w:rsidRPr="00A46674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A46674">
              <w:rPr>
                <w:rFonts w:ascii="Times New Roman" w:hAnsi="Times New Roman"/>
                <w:b w:val="0"/>
                <w:i/>
                <w:sz w:val="22"/>
                <w:szCs w:val="22"/>
              </w:rPr>
              <w:t>ater</w:t>
            </w:r>
            <w:proofErr w:type="spellEnd"/>
            <w:r w:rsidRPr="00A46674">
              <w:rPr>
                <w:rFonts w:ascii="Times New Roman" w:hAnsi="Times New Roman"/>
                <w:b w:val="0"/>
                <w:sz w:val="22"/>
                <w:szCs w:val="22"/>
              </w:rPr>
              <w:t>) immunity following acute stress: a</w:t>
            </w:r>
            <w:r w:rsidR="00E835BC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A46674">
              <w:rPr>
                <w:rFonts w:ascii="Times New Roman" w:hAnsi="Times New Roman"/>
                <w:b w:val="0"/>
                <w:sz w:val="22"/>
                <w:szCs w:val="22"/>
              </w:rPr>
              <w:t xml:space="preserve">mechanistic approach. </w:t>
            </w:r>
            <w:proofErr w:type="spellStart"/>
            <w:r w:rsidRPr="0068758A">
              <w:rPr>
                <w:rFonts w:ascii="Times New Roman" w:hAnsi="Times New Roman"/>
                <w:i/>
                <w:sz w:val="22"/>
                <w:szCs w:val="22"/>
              </w:rPr>
              <w:t>Oecologia</w:t>
            </w:r>
            <w:proofErr w:type="spellEnd"/>
            <w:r w:rsidRPr="00A4667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C412C4">
              <w:rPr>
                <w:rFonts w:ascii="Times New Roman" w:hAnsi="Times New Roman"/>
                <w:b w:val="0"/>
                <w:sz w:val="22"/>
                <w:szCs w:val="22"/>
              </w:rPr>
              <w:t>170: 25-38</w:t>
            </w:r>
          </w:p>
        </w:tc>
      </w:tr>
      <w:tr w:rsidR="0015265A" w14:paraId="488371EB" w14:textId="77777777" w:rsidTr="00AE3C7C">
        <w:tc>
          <w:tcPr>
            <w:tcW w:w="1368" w:type="dxa"/>
          </w:tcPr>
          <w:p w14:paraId="3A5FF99B" w14:textId="78BEBA08" w:rsidR="0015265A" w:rsidRDefault="00AE3C7C" w:rsidP="00645177">
            <w:pPr>
              <w:pStyle w:val="Title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8928" w:type="dxa"/>
          </w:tcPr>
          <w:p w14:paraId="0EF783AE" w14:textId="26A3B547" w:rsidR="0015265A" w:rsidRPr="00AE3C7C" w:rsidRDefault="0015265A" w:rsidP="00AE3C7C">
            <w:pPr>
              <w:pStyle w:val="Title"/>
              <w:spacing w:after="12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Ellis, V.A.*,</w:t>
            </w:r>
            <w:r w:rsidRPr="00A4667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A46674">
              <w:rPr>
                <w:rFonts w:ascii="Times New Roman" w:hAnsi="Times New Roman"/>
                <w:sz w:val="22"/>
                <w:szCs w:val="22"/>
              </w:rPr>
              <w:t>L. Merrill</w:t>
            </w:r>
            <w:r w:rsidRPr="00A46674">
              <w:rPr>
                <w:rFonts w:ascii="Times New Roman" w:hAnsi="Times New Roman"/>
                <w:b w:val="0"/>
                <w:sz w:val="22"/>
                <w:szCs w:val="22"/>
              </w:rPr>
              <w:t>, S.I. Rothstein, A.L</w:t>
            </w:r>
            <w:r w:rsidR="003518CB">
              <w:rPr>
                <w:rFonts w:ascii="Times New Roman" w:hAnsi="Times New Roman"/>
                <w:b w:val="0"/>
                <w:sz w:val="22"/>
                <w:szCs w:val="22"/>
              </w:rPr>
              <w:t xml:space="preserve">. </w:t>
            </w:r>
            <w:proofErr w:type="spellStart"/>
            <w:r w:rsidR="003518CB">
              <w:rPr>
                <w:rFonts w:ascii="Times New Roman" w:hAnsi="Times New Roman"/>
                <w:b w:val="0"/>
                <w:sz w:val="22"/>
                <w:szCs w:val="22"/>
              </w:rPr>
              <w:t>O’Loghlen</w:t>
            </w:r>
            <w:proofErr w:type="spellEnd"/>
            <w:r w:rsidR="003518CB">
              <w:rPr>
                <w:rFonts w:ascii="Times New Roman" w:hAnsi="Times New Roman"/>
                <w:b w:val="0"/>
                <w:sz w:val="22"/>
                <w:szCs w:val="22"/>
              </w:rPr>
              <w:t>, &amp; J.C. Wingfield. 2012.</w:t>
            </w:r>
            <w:r w:rsidRPr="00A46674">
              <w:rPr>
                <w:rFonts w:ascii="Times New Roman" w:hAnsi="Times New Roman"/>
                <w:b w:val="0"/>
                <w:sz w:val="22"/>
                <w:szCs w:val="22"/>
              </w:rPr>
              <w:t xml:space="preserve"> Physiological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consequences of </w:t>
            </w:r>
            <w:r w:rsidRPr="00A46674">
              <w:rPr>
                <w:rFonts w:ascii="Times New Roman" w:hAnsi="Times New Roman"/>
                <w:b w:val="0"/>
                <w:sz w:val="22"/>
                <w:szCs w:val="22"/>
              </w:rPr>
              <w:t>molt in Brown-headed Cowbirds (</w:t>
            </w:r>
            <w:proofErr w:type="spellStart"/>
            <w:r w:rsidRPr="00A46674">
              <w:rPr>
                <w:rFonts w:ascii="Times New Roman" w:hAnsi="Times New Roman"/>
                <w:b w:val="0"/>
                <w:i/>
                <w:sz w:val="22"/>
                <w:szCs w:val="22"/>
              </w:rPr>
              <w:t>Molothrus</w:t>
            </w:r>
            <w:proofErr w:type="spellEnd"/>
            <w:r w:rsidRPr="00A46674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A46674">
              <w:rPr>
                <w:rFonts w:ascii="Times New Roman" w:hAnsi="Times New Roman"/>
                <w:b w:val="0"/>
                <w:i/>
                <w:sz w:val="22"/>
                <w:szCs w:val="22"/>
              </w:rPr>
              <w:t>ater</w:t>
            </w:r>
            <w:proofErr w:type="spellEnd"/>
            <w:r w:rsidRPr="00A46674">
              <w:rPr>
                <w:rFonts w:ascii="Times New Roman" w:hAnsi="Times New Roman"/>
                <w:b w:val="0"/>
                <w:sz w:val="22"/>
                <w:szCs w:val="22"/>
              </w:rPr>
              <w:t xml:space="preserve">). </w:t>
            </w:r>
            <w:r w:rsidRPr="0068758A">
              <w:rPr>
                <w:rFonts w:ascii="Times New Roman" w:hAnsi="Times New Roman"/>
                <w:i/>
                <w:sz w:val="22"/>
                <w:szCs w:val="22"/>
              </w:rPr>
              <w:t>The Auk</w:t>
            </w:r>
            <w:r w:rsidRPr="00A4667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C412C4">
              <w:rPr>
                <w:rFonts w:ascii="Times New Roman" w:hAnsi="Times New Roman"/>
                <w:b w:val="0"/>
                <w:sz w:val="22"/>
                <w:szCs w:val="22"/>
              </w:rPr>
              <w:t>129: 231-238</w:t>
            </w:r>
          </w:p>
        </w:tc>
      </w:tr>
      <w:tr w:rsidR="0015265A" w14:paraId="74488748" w14:textId="77777777" w:rsidTr="00AE3C7C">
        <w:tc>
          <w:tcPr>
            <w:tcW w:w="1368" w:type="dxa"/>
          </w:tcPr>
          <w:p w14:paraId="7AC65195" w14:textId="151F9C60" w:rsidR="0015265A" w:rsidRDefault="00AE3C7C" w:rsidP="00645177">
            <w:pPr>
              <w:pStyle w:val="Title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8928" w:type="dxa"/>
          </w:tcPr>
          <w:p w14:paraId="2534C3CE" w14:textId="764975A5" w:rsidR="0015265A" w:rsidRDefault="0015265A" w:rsidP="00613EA8">
            <w:pPr>
              <w:pStyle w:val="Title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A46674">
              <w:rPr>
                <w:rFonts w:ascii="Times New Roman" w:hAnsi="Times New Roman"/>
                <w:b w:val="0"/>
                <w:sz w:val="22"/>
                <w:szCs w:val="22"/>
              </w:rPr>
              <w:t>O’Loghlen</w:t>
            </w:r>
            <w:proofErr w:type="spellEnd"/>
            <w:r w:rsidRPr="00A46674">
              <w:rPr>
                <w:rFonts w:ascii="Times New Roman" w:hAnsi="Times New Roman"/>
                <w:b w:val="0"/>
                <w:sz w:val="22"/>
                <w:szCs w:val="22"/>
              </w:rPr>
              <w:t>, A.L., V.A. Ellis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*,</w:t>
            </w:r>
            <w:r w:rsidRPr="00A46674">
              <w:rPr>
                <w:rFonts w:ascii="Times New Roman" w:hAnsi="Times New Roman"/>
                <w:b w:val="0"/>
                <w:sz w:val="22"/>
                <w:szCs w:val="22"/>
              </w:rPr>
              <w:t xml:space="preserve"> D. </w:t>
            </w:r>
            <w:proofErr w:type="spellStart"/>
            <w:r w:rsidRPr="00A46674">
              <w:rPr>
                <w:rFonts w:ascii="Times New Roman" w:hAnsi="Times New Roman"/>
                <w:b w:val="0"/>
                <w:sz w:val="22"/>
                <w:szCs w:val="22"/>
              </w:rPr>
              <w:t>Zaratzian</w:t>
            </w:r>
            <w:proofErr w:type="spellEnd"/>
            <w:r w:rsidRPr="00A46674">
              <w:rPr>
                <w:rFonts w:ascii="Times New Roman" w:hAnsi="Times New Roman"/>
                <w:b w:val="0"/>
                <w:sz w:val="22"/>
                <w:szCs w:val="22"/>
              </w:rPr>
              <w:t xml:space="preserve">*, </w:t>
            </w:r>
            <w:r w:rsidRPr="00A46674">
              <w:rPr>
                <w:rFonts w:ascii="Times New Roman" w:hAnsi="Times New Roman"/>
                <w:sz w:val="22"/>
                <w:szCs w:val="22"/>
              </w:rPr>
              <w:t>L. Merrill</w:t>
            </w:r>
            <w:r w:rsidR="003518CB">
              <w:rPr>
                <w:rFonts w:ascii="Times New Roman" w:hAnsi="Times New Roman"/>
                <w:b w:val="0"/>
                <w:sz w:val="22"/>
                <w:szCs w:val="22"/>
              </w:rPr>
              <w:t>, &amp; S.I. Rothstein. 2011.</w:t>
            </w:r>
            <w:r w:rsidRPr="00A46674">
              <w:rPr>
                <w:rFonts w:ascii="Times New Roman" w:hAnsi="Times New Roman"/>
                <w:b w:val="0"/>
                <w:sz w:val="22"/>
                <w:szCs w:val="22"/>
              </w:rPr>
              <w:t xml:space="preserve"> Cultural evolution and long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-</w:t>
            </w:r>
            <w:r w:rsidRPr="00A46674">
              <w:rPr>
                <w:rFonts w:ascii="Times New Roman" w:hAnsi="Times New Roman"/>
                <w:b w:val="0"/>
                <w:sz w:val="22"/>
                <w:szCs w:val="22"/>
              </w:rPr>
              <w:t>term song stability in a dialect population of Brown-headed Cowbirds (</w:t>
            </w:r>
            <w:proofErr w:type="spellStart"/>
            <w:r w:rsidRPr="00A46674">
              <w:rPr>
                <w:rFonts w:ascii="Times New Roman" w:hAnsi="Times New Roman"/>
                <w:b w:val="0"/>
                <w:i/>
                <w:sz w:val="22"/>
                <w:szCs w:val="22"/>
              </w:rPr>
              <w:t>Molothrus</w:t>
            </w:r>
            <w:proofErr w:type="spellEnd"/>
            <w:r w:rsidRPr="00A46674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A46674">
              <w:rPr>
                <w:rFonts w:ascii="Times New Roman" w:hAnsi="Times New Roman"/>
                <w:b w:val="0"/>
                <w:i/>
                <w:sz w:val="22"/>
                <w:szCs w:val="22"/>
              </w:rPr>
              <w:t>ater</w:t>
            </w:r>
            <w:proofErr w:type="spellEnd"/>
            <w:r w:rsidRPr="00A46674">
              <w:rPr>
                <w:rFonts w:ascii="Times New Roman" w:hAnsi="Times New Roman"/>
                <w:b w:val="0"/>
                <w:sz w:val="22"/>
                <w:szCs w:val="22"/>
              </w:rPr>
              <w:t xml:space="preserve">). </w:t>
            </w:r>
            <w:r w:rsidRPr="0068758A">
              <w:rPr>
                <w:rFonts w:ascii="Times New Roman" w:hAnsi="Times New Roman"/>
                <w:i/>
                <w:sz w:val="22"/>
                <w:szCs w:val="22"/>
              </w:rPr>
              <w:t>Condor</w:t>
            </w:r>
            <w:r w:rsidRPr="00A46674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C412C4">
              <w:rPr>
                <w:rFonts w:ascii="Times New Roman" w:hAnsi="Times New Roman"/>
                <w:b w:val="0"/>
                <w:sz w:val="22"/>
                <w:szCs w:val="22"/>
              </w:rPr>
              <w:t>113: 449-461</w:t>
            </w:r>
          </w:p>
        </w:tc>
      </w:tr>
    </w:tbl>
    <w:p w14:paraId="373FA151" w14:textId="77777777" w:rsidR="002F045A" w:rsidRPr="003518CB" w:rsidRDefault="002F045A" w:rsidP="004046A3">
      <w:pPr>
        <w:pStyle w:val="Title"/>
        <w:pBdr>
          <w:bottom w:val="single" w:sz="18" w:space="1" w:color="808080" w:themeColor="background1" w:themeShade="80"/>
        </w:pBdr>
        <w:jc w:val="left"/>
        <w:rPr>
          <w:rFonts w:ascii="Times New Roman" w:hAnsi="Times New Roman"/>
          <w:bCs/>
          <w:smallCaps/>
          <w:sz w:val="22"/>
          <w:szCs w:val="22"/>
        </w:rPr>
      </w:pPr>
    </w:p>
    <w:p w14:paraId="051E1758" w14:textId="2AA43377" w:rsidR="004046A3" w:rsidRPr="005E20C7" w:rsidRDefault="004046A3" w:rsidP="005E20C7">
      <w:pPr>
        <w:pStyle w:val="Title"/>
        <w:pBdr>
          <w:bottom w:val="single" w:sz="18" w:space="1" w:color="808080" w:themeColor="background1" w:themeShade="80"/>
        </w:pBdr>
        <w:jc w:val="left"/>
        <w:rPr>
          <w:rFonts w:ascii="Times New Roman" w:hAnsi="Times New Roman"/>
          <w:bCs/>
          <w:smallCaps/>
          <w:sz w:val="26"/>
          <w:szCs w:val="26"/>
        </w:rPr>
      </w:pPr>
      <w:r>
        <w:rPr>
          <w:rFonts w:ascii="Times New Roman" w:hAnsi="Times New Roman"/>
          <w:bCs/>
          <w:smallCaps/>
          <w:sz w:val="26"/>
          <w:szCs w:val="26"/>
        </w:rPr>
        <w:t>Publications in Advanced Stages of Preparation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8820"/>
      </w:tblGrid>
      <w:tr w:rsidR="004046A3" w14:paraId="6AF44B6C" w14:textId="77777777" w:rsidTr="00700B62">
        <w:tc>
          <w:tcPr>
            <w:tcW w:w="1278" w:type="dxa"/>
          </w:tcPr>
          <w:p w14:paraId="6E722CE9" w14:textId="217930F2" w:rsidR="004046A3" w:rsidRDefault="004046A3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In Prep</w:t>
            </w:r>
          </w:p>
        </w:tc>
        <w:tc>
          <w:tcPr>
            <w:tcW w:w="9018" w:type="dxa"/>
          </w:tcPr>
          <w:p w14:paraId="41017561" w14:textId="3FEF5C11" w:rsidR="004046A3" w:rsidRPr="00EC707A" w:rsidRDefault="004046A3" w:rsidP="00BD1FC0">
            <w:pPr>
              <w:spacing w:after="120"/>
              <w:rPr>
                <w:sz w:val="22"/>
                <w:szCs w:val="22"/>
              </w:rPr>
            </w:pPr>
            <w:r w:rsidRPr="00EC707A">
              <w:rPr>
                <w:b/>
                <w:sz w:val="22"/>
                <w:szCs w:val="22"/>
              </w:rPr>
              <w:t>Merrill, L</w:t>
            </w:r>
            <w:r w:rsidRPr="00EC707A">
              <w:rPr>
                <w:sz w:val="22"/>
                <w:szCs w:val="22"/>
              </w:rPr>
              <w:t xml:space="preserve">., A. Barger, R. </w:t>
            </w:r>
            <w:proofErr w:type="spellStart"/>
            <w:r w:rsidRPr="00EC707A">
              <w:rPr>
                <w:sz w:val="22"/>
                <w:szCs w:val="22"/>
              </w:rPr>
              <w:t>Santymire</w:t>
            </w:r>
            <w:proofErr w:type="spellEnd"/>
            <w:r w:rsidRPr="00EC707A">
              <w:rPr>
                <w:sz w:val="22"/>
                <w:szCs w:val="22"/>
              </w:rPr>
              <w:t xml:space="preserve">, M. </w:t>
            </w:r>
            <w:proofErr w:type="spellStart"/>
            <w:r w:rsidRPr="00EC707A">
              <w:rPr>
                <w:sz w:val="22"/>
                <w:szCs w:val="22"/>
              </w:rPr>
              <w:t>Allender</w:t>
            </w:r>
            <w:proofErr w:type="spellEnd"/>
            <w:r w:rsidRPr="00EC707A">
              <w:rPr>
                <w:sz w:val="22"/>
                <w:szCs w:val="22"/>
              </w:rPr>
              <w:t>, M. Haussmann, &amp; T.J. Benson. Landscape physiology: influence of habitat and scale on nestling</w:t>
            </w:r>
            <w:r w:rsidR="002F045A">
              <w:rPr>
                <w:sz w:val="22"/>
                <w:szCs w:val="22"/>
              </w:rPr>
              <w:t xml:space="preserve"> and adult birds. In Prep</w:t>
            </w:r>
            <w:r w:rsidRPr="00EC707A">
              <w:rPr>
                <w:sz w:val="22"/>
                <w:szCs w:val="22"/>
              </w:rPr>
              <w:t xml:space="preserve">: </w:t>
            </w:r>
            <w:r w:rsidRPr="004046A3">
              <w:rPr>
                <w:b/>
                <w:i/>
                <w:sz w:val="22"/>
                <w:szCs w:val="22"/>
              </w:rPr>
              <w:t>Ecology Letters</w:t>
            </w:r>
          </w:p>
          <w:p w14:paraId="601F11FE" w14:textId="77777777" w:rsidR="009165B1" w:rsidRPr="00D80B31" w:rsidRDefault="009165B1" w:rsidP="00BD1FC0">
            <w:pPr>
              <w:spacing w:after="120"/>
              <w:rPr>
                <w:i/>
                <w:sz w:val="22"/>
                <w:szCs w:val="22"/>
              </w:rPr>
            </w:pPr>
            <w:r w:rsidRPr="00D80B31">
              <w:rPr>
                <w:b/>
                <w:sz w:val="22"/>
                <w:szCs w:val="22"/>
              </w:rPr>
              <w:t>Merrill</w:t>
            </w:r>
            <w:r w:rsidRPr="00D80B31">
              <w:rPr>
                <w:sz w:val="22"/>
                <w:szCs w:val="22"/>
              </w:rPr>
              <w:t xml:space="preserve">, </w:t>
            </w:r>
            <w:r w:rsidRPr="00D80B31">
              <w:rPr>
                <w:b/>
                <w:sz w:val="22"/>
                <w:szCs w:val="22"/>
              </w:rPr>
              <w:t>L.,</w:t>
            </w:r>
            <w:r w:rsidRPr="00D80B31">
              <w:rPr>
                <w:sz w:val="22"/>
                <w:szCs w:val="22"/>
              </w:rPr>
              <w:t xml:space="preserve"> &amp; P.M. Collins. Conditions and factors affecting growth in cultured </w:t>
            </w:r>
            <w:proofErr w:type="spellStart"/>
            <w:r w:rsidRPr="00D80B31">
              <w:rPr>
                <w:sz w:val="22"/>
                <w:szCs w:val="22"/>
              </w:rPr>
              <w:t>cabezon</w:t>
            </w:r>
            <w:proofErr w:type="spellEnd"/>
            <w:r w:rsidRPr="00D80B31">
              <w:rPr>
                <w:sz w:val="22"/>
                <w:szCs w:val="22"/>
              </w:rPr>
              <w:t xml:space="preserve"> (</w:t>
            </w:r>
            <w:proofErr w:type="spellStart"/>
            <w:r w:rsidRPr="00D80B31">
              <w:rPr>
                <w:i/>
                <w:sz w:val="22"/>
                <w:szCs w:val="22"/>
              </w:rPr>
              <w:t>Scorpaenichthys</w:t>
            </w:r>
            <w:proofErr w:type="spellEnd"/>
            <w:r w:rsidRPr="00D80B3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80B31">
              <w:rPr>
                <w:i/>
                <w:sz w:val="22"/>
                <w:szCs w:val="22"/>
              </w:rPr>
              <w:t>marmoratus</w:t>
            </w:r>
            <w:proofErr w:type="spellEnd"/>
            <w:r w:rsidRPr="00D80B31">
              <w:rPr>
                <w:sz w:val="22"/>
                <w:szCs w:val="22"/>
              </w:rPr>
              <w:t xml:space="preserve">). In </w:t>
            </w:r>
            <w:r>
              <w:rPr>
                <w:sz w:val="22"/>
                <w:szCs w:val="22"/>
              </w:rPr>
              <w:t>Prep</w:t>
            </w:r>
            <w:r w:rsidRPr="00D80B31">
              <w:rPr>
                <w:sz w:val="22"/>
                <w:szCs w:val="22"/>
              </w:rPr>
              <w:t xml:space="preserve">: </w:t>
            </w:r>
            <w:r w:rsidRPr="004046A3">
              <w:rPr>
                <w:b/>
                <w:i/>
                <w:sz w:val="22"/>
                <w:szCs w:val="22"/>
              </w:rPr>
              <w:t>Journal of Fish Biology</w:t>
            </w:r>
          </w:p>
          <w:p w14:paraId="5260A176" w14:textId="40502164" w:rsidR="009165B1" w:rsidRDefault="009165B1" w:rsidP="00BD1FC0">
            <w:pPr>
              <w:spacing w:after="120"/>
              <w:rPr>
                <w:sz w:val="22"/>
                <w:szCs w:val="22"/>
              </w:rPr>
            </w:pPr>
            <w:r w:rsidRPr="00FC1F24">
              <w:rPr>
                <w:b/>
                <w:sz w:val="22"/>
                <w:szCs w:val="22"/>
              </w:rPr>
              <w:t>Merrill, L.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C1F24">
              <w:rPr>
                <w:sz w:val="22"/>
                <w:szCs w:val="22"/>
              </w:rPr>
              <w:t>The variable parasite: new insights into the trophic nature of avian brood-parasites. In Prep: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3577F">
              <w:rPr>
                <w:b/>
                <w:i/>
                <w:sz w:val="22"/>
                <w:szCs w:val="22"/>
              </w:rPr>
              <w:t>Trends in Ecology and Evolution</w:t>
            </w:r>
          </w:p>
          <w:p w14:paraId="0F523FE6" w14:textId="23B21F10" w:rsidR="00545108" w:rsidRDefault="00545108" w:rsidP="00BD1FC0">
            <w:pPr>
              <w:spacing w:after="120"/>
              <w:rPr>
                <w:sz w:val="22"/>
                <w:szCs w:val="22"/>
              </w:rPr>
            </w:pPr>
            <w:proofErr w:type="spellStart"/>
            <w:r w:rsidRPr="00EC707A">
              <w:rPr>
                <w:sz w:val="22"/>
                <w:szCs w:val="22"/>
              </w:rPr>
              <w:t>Chiavacci</w:t>
            </w:r>
            <w:proofErr w:type="spellEnd"/>
            <w:r w:rsidRPr="00EC707A">
              <w:rPr>
                <w:sz w:val="22"/>
                <w:szCs w:val="22"/>
              </w:rPr>
              <w:t>, S.J.,</w:t>
            </w:r>
            <w:r w:rsidRPr="00EC707A">
              <w:rPr>
                <w:b/>
                <w:sz w:val="22"/>
                <w:szCs w:val="22"/>
              </w:rPr>
              <w:t xml:space="preserve"> L. Merrill, </w:t>
            </w:r>
            <w:r w:rsidRPr="00EC707A">
              <w:rPr>
                <w:sz w:val="22"/>
                <w:szCs w:val="22"/>
              </w:rPr>
              <w:t>&amp; T.J. Benson. Reproductive investment and egg composition are better predicted by surrounding land cover than nes</w:t>
            </w:r>
            <w:r w:rsidR="00700B62">
              <w:rPr>
                <w:sz w:val="22"/>
                <w:szCs w:val="22"/>
              </w:rPr>
              <w:t>t-</w:t>
            </w:r>
            <w:r>
              <w:rPr>
                <w:sz w:val="22"/>
                <w:szCs w:val="22"/>
              </w:rPr>
              <w:t>predation risk. In Prep</w:t>
            </w:r>
            <w:r w:rsidRPr="00EC707A">
              <w:rPr>
                <w:sz w:val="22"/>
                <w:szCs w:val="22"/>
              </w:rPr>
              <w:t xml:space="preserve">: </w:t>
            </w:r>
            <w:proofErr w:type="spellStart"/>
            <w:r w:rsidRPr="004046A3">
              <w:rPr>
                <w:b/>
                <w:i/>
                <w:sz w:val="22"/>
                <w:szCs w:val="22"/>
              </w:rPr>
              <w:t>Oikos</w:t>
            </w:r>
            <w:proofErr w:type="spellEnd"/>
          </w:p>
          <w:p w14:paraId="4164A571" w14:textId="577FE39D" w:rsidR="00545108" w:rsidRPr="004046A3" w:rsidRDefault="00545108" w:rsidP="00BD1FC0">
            <w:pPr>
              <w:spacing w:after="120"/>
              <w:rPr>
                <w:sz w:val="22"/>
                <w:szCs w:val="22"/>
              </w:rPr>
            </w:pPr>
            <w:r w:rsidRPr="00EC707A">
              <w:rPr>
                <w:sz w:val="22"/>
                <w:szCs w:val="22"/>
              </w:rPr>
              <w:lastRenderedPageBreak/>
              <w:t>Novak, L.</w:t>
            </w:r>
            <w:r w:rsidR="0030585D" w:rsidRPr="0030585D">
              <w:rPr>
                <w:sz w:val="22"/>
                <w:szCs w:val="22"/>
              </w:rPr>
              <w:t>,</w:t>
            </w:r>
            <w:r w:rsidR="0030585D">
              <w:rPr>
                <w:b/>
                <w:sz w:val="22"/>
                <w:szCs w:val="22"/>
              </w:rPr>
              <w:t xml:space="preserve"> </w:t>
            </w:r>
            <w:r w:rsidRPr="00EC707A">
              <w:rPr>
                <w:sz w:val="22"/>
                <w:szCs w:val="22"/>
              </w:rPr>
              <w:t xml:space="preserve">L. </w:t>
            </w:r>
            <w:proofErr w:type="spellStart"/>
            <w:r w:rsidRPr="00EC707A">
              <w:rPr>
                <w:sz w:val="22"/>
                <w:szCs w:val="22"/>
              </w:rPr>
              <w:t>Adamovicv</w:t>
            </w:r>
            <w:proofErr w:type="spellEnd"/>
            <w:r w:rsidRPr="00EC707A">
              <w:rPr>
                <w:sz w:val="22"/>
                <w:szCs w:val="22"/>
              </w:rPr>
              <w:t xml:space="preserve">, </w:t>
            </w:r>
            <w:r w:rsidRPr="00EC707A">
              <w:rPr>
                <w:b/>
                <w:sz w:val="22"/>
                <w:szCs w:val="22"/>
              </w:rPr>
              <w:t>L. Merrill</w:t>
            </w:r>
            <w:r w:rsidRPr="00EC707A">
              <w:rPr>
                <w:sz w:val="22"/>
                <w:szCs w:val="22"/>
              </w:rPr>
              <w:t xml:space="preserve">, &amp; M. </w:t>
            </w:r>
            <w:proofErr w:type="spellStart"/>
            <w:r w:rsidRPr="00EC707A">
              <w:rPr>
                <w:sz w:val="22"/>
                <w:szCs w:val="22"/>
              </w:rPr>
              <w:t>Allender</w:t>
            </w:r>
            <w:proofErr w:type="spellEnd"/>
            <w:r w:rsidRPr="00EC707A">
              <w:rPr>
                <w:sz w:val="22"/>
                <w:szCs w:val="22"/>
              </w:rPr>
              <w:t xml:space="preserve">. </w:t>
            </w:r>
            <w:proofErr w:type="spellStart"/>
            <w:r w:rsidRPr="00EC707A">
              <w:rPr>
                <w:i/>
                <w:sz w:val="22"/>
                <w:szCs w:val="22"/>
              </w:rPr>
              <w:t>Mycolplasma</w:t>
            </w:r>
            <w:proofErr w:type="spellEnd"/>
            <w:r w:rsidRPr="00EC707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C707A">
              <w:rPr>
                <w:i/>
                <w:sz w:val="22"/>
                <w:szCs w:val="22"/>
              </w:rPr>
              <w:t>gallisepticum</w:t>
            </w:r>
            <w:proofErr w:type="spellEnd"/>
            <w:r w:rsidRPr="00EC707A">
              <w:rPr>
                <w:sz w:val="22"/>
                <w:szCs w:val="22"/>
              </w:rPr>
              <w:t xml:space="preserve"> surveillance in songbirds from Centr</w:t>
            </w:r>
            <w:r>
              <w:rPr>
                <w:sz w:val="22"/>
                <w:szCs w:val="22"/>
              </w:rPr>
              <w:t>al Illinois, USA. In Prep</w:t>
            </w:r>
            <w:r w:rsidRPr="00EC707A">
              <w:rPr>
                <w:sz w:val="22"/>
                <w:szCs w:val="22"/>
              </w:rPr>
              <w:t xml:space="preserve">: </w:t>
            </w:r>
            <w:r w:rsidRPr="004046A3">
              <w:rPr>
                <w:b/>
                <w:i/>
                <w:sz w:val="22"/>
                <w:szCs w:val="22"/>
              </w:rPr>
              <w:t>Journal of Wildlife Diseases</w:t>
            </w:r>
          </w:p>
          <w:p w14:paraId="4DA9679B" w14:textId="0AF8BA3D" w:rsidR="004046A3" w:rsidRDefault="009165B1" w:rsidP="00BD1FC0">
            <w:pPr>
              <w:spacing w:after="120"/>
              <w:rPr>
                <w:b/>
                <w:sz w:val="22"/>
                <w:szCs w:val="22"/>
              </w:rPr>
            </w:pPr>
            <w:proofErr w:type="spellStart"/>
            <w:r w:rsidRPr="00EC707A">
              <w:rPr>
                <w:sz w:val="22"/>
                <w:szCs w:val="22"/>
              </w:rPr>
              <w:t>Ospina</w:t>
            </w:r>
            <w:proofErr w:type="spellEnd"/>
            <w:r w:rsidR="005323E7">
              <w:rPr>
                <w:sz w:val="22"/>
                <w:szCs w:val="22"/>
              </w:rPr>
              <w:t>*</w:t>
            </w:r>
            <w:r w:rsidRPr="00EC707A">
              <w:rPr>
                <w:sz w:val="22"/>
                <w:szCs w:val="22"/>
              </w:rPr>
              <w:t>, E.</w:t>
            </w:r>
            <w:r w:rsidR="0030585D">
              <w:rPr>
                <w:sz w:val="22"/>
                <w:szCs w:val="22"/>
              </w:rPr>
              <w:t>,</w:t>
            </w:r>
            <w:r w:rsidRPr="00EC707A">
              <w:rPr>
                <w:sz w:val="22"/>
                <w:szCs w:val="22"/>
              </w:rPr>
              <w:t xml:space="preserve"> </w:t>
            </w:r>
            <w:r w:rsidRPr="00545108">
              <w:rPr>
                <w:b/>
                <w:sz w:val="22"/>
                <w:szCs w:val="22"/>
              </w:rPr>
              <w:t>L. Merrill</w:t>
            </w:r>
            <w:r w:rsidRPr="00EC707A">
              <w:rPr>
                <w:sz w:val="22"/>
                <w:szCs w:val="22"/>
              </w:rPr>
              <w:t xml:space="preserve">, </w:t>
            </w:r>
            <w:r w:rsidR="00A16CDB" w:rsidRPr="00EC707A">
              <w:rPr>
                <w:sz w:val="22"/>
                <w:szCs w:val="22"/>
              </w:rPr>
              <w:t xml:space="preserve">R. </w:t>
            </w:r>
            <w:proofErr w:type="spellStart"/>
            <w:r w:rsidR="00A16CDB" w:rsidRPr="00EC707A">
              <w:rPr>
                <w:sz w:val="22"/>
                <w:szCs w:val="22"/>
              </w:rPr>
              <w:t>Santymire</w:t>
            </w:r>
            <w:proofErr w:type="spellEnd"/>
            <w:r w:rsidR="00A16CDB" w:rsidRPr="00EC707A">
              <w:rPr>
                <w:sz w:val="22"/>
                <w:szCs w:val="22"/>
              </w:rPr>
              <w:t xml:space="preserve">, </w:t>
            </w:r>
            <w:r w:rsidRPr="00EC707A">
              <w:rPr>
                <w:sz w:val="22"/>
                <w:szCs w:val="22"/>
              </w:rPr>
              <w:t>&amp; T.J. Benson. Impact of incubation temperature on development of the HPA axis and immune activity in nestling</w:t>
            </w:r>
            <w:r>
              <w:rPr>
                <w:sz w:val="22"/>
                <w:szCs w:val="22"/>
              </w:rPr>
              <w:t xml:space="preserve"> American Robins. In Prep</w:t>
            </w:r>
            <w:r w:rsidRPr="00EC707A">
              <w:rPr>
                <w:sz w:val="22"/>
                <w:szCs w:val="22"/>
              </w:rPr>
              <w:t xml:space="preserve">: </w:t>
            </w:r>
            <w:r w:rsidRPr="004046A3">
              <w:rPr>
                <w:b/>
                <w:i/>
                <w:sz w:val="22"/>
                <w:szCs w:val="22"/>
              </w:rPr>
              <w:t>Functional Ecology</w:t>
            </w:r>
          </w:p>
          <w:p w14:paraId="5485B44D" w14:textId="7878458E" w:rsidR="00EA73EE" w:rsidRDefault="00EA73EE" w:rsidP="00BD1FC0">
            <w:pPr>
              <w:spacing w:after="120"/>
              <w:rPr>
                <w:sz w:val="22"/>
                <w:szCs w:val="22"/>
              </w:rPr>
            </w:pPr>
            <w:r w:rsidRPr="00EC707A">
              <w:rPr>
                <w:sz w:val="22"/>
                <w:szCs w:val="22"/>
              </w:rPr>
              <w:t>Jones, T.M.,</w:t>
            </w:r>
            <w:r w:rsidRPr="00EC707A">
              <w:rPr>
                <w:b/>
                <w:sz w:val="22"/>
                <w:szCs w:val="22"/>
              </w:rPr>
              <w:t xml:space="preserve"> L. Merrill, </w:t>
            </w:r>
            <w:r w:rsidRPr="00EC707A">
              <w:rPr>
                <w:sz w:val="22"/>
                <w:szCs w:val="22"/>
              </w:rPr>
              <w:t xml:space="preserve">J.D. Brawn, S.E. </w:t>
            </w:r>
            <w:proofErr w:type="spellStart"/>
            <w:r w:rsidRPr="00EC707A">
              <w:rPr>
                <w:sz w:val="22"/>
                <w:szCs w:val="22"/>
              </w:rPr>
              <w:t>Zachar</w:t>
            </w:r>
            <w:proofErr w:type="spellEnd"/>
            <w:r w:rsidRPr="00EC707A">
              <w:rPr>
                <w:sz w:val="22"/>
                <w:szCs w:val="22"/>
              </w:rPr>
              <w:t xml:space="preserve">, A.J. Di Giovanni, &amp; M.P. Ward. Does phenotypic variation in the </w:t>
            </w:r>
            <w:proofErr w:type="spellStart"/>
            <w:r w:rsidRPr="00EC707A">
              <w:rPr>
                <w:sz w:val="22"/>
                <w:szCs w:val="22"/>
              </w:rPr>
              <w:t>Dickcissel</w:t>
            </w:r>
            <w:proofErr w:type="spellEnd"/>
            <w:r w:rsidRPr="00EC707A">
              <w:rPr>
                <w:sz w:val="22"/>
                <w:szCs w:val="22"/>
              </w:rPr>
              <w:t xml:space="preserve"> reflect honest signaling an</w:t>
            </w:r>
            <w:r>
              <w:rPr>
                <w:sz w:val="22"/>
                <w:szCs w:val="22"/>
              </w:rPr>
              <w:t>d parasite-mediated sexual selec</w:t>
            </w:r>
            <w:r w:rsidRPr="00EC707A">
              <w:rPr>
                <w:sz w:val="22"/>
                <w:szCs w:val="22"/>
              </w:rPr>
              <w:t xml:space="preserve">tion? In </w:t>
            </w:r>
            <w:r>
              <w:rPr>
                <w:sz w:val="22"/>
                <w:szCs w:val="22"/>
              </w:rPr>
              <w:t xml:space="preserve">Prep: </w:t>
            </w:r>
            <w:r w:rsidRPr="00EA73EE">
              <w:rPr>
                <w:b/>
                <w:i/>
                <w:sz w:val="22"/>
                <w:szCs w:val="22"/>
              </w:rPr>
              <w:t>Auk</w:t>
            </w:r>
          </w:p>
          <w:p w14:paraId="68326762" w14:textId="2862DA9F" w:rsidR="0030585D" w:rsidRPr="0030585D" w:rsidRDefault="0030585D" w:rsidP="00BD1FC0">
            <w:pPr>
              <w:spacing w:after="120"/>
              <w:rPr>
                <w:b/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Gibson, J.C., </w:t>
            </w:r>
            <w:r w:rsidRPr="0030585D">
              <w:rPr>
                <w:b/>
                <w:color w:val="000000"/>
                <w:sz w:val="22"/>
                <w:szCs w:val="22"/>
              </w:rPr>
              <w:t>L. Merrill</w:t>
            </w:r>
            <w:r>
              <w:rPr>
                <w:color w:val="000000"/>
                <w:sz w:val="22"/>
                <w:szCs w:val="22"/>
              </w:rPr>
              <w:t xml:space="preserve">, &amp; A.V. Suarez. </w:t>
            </w:r>
            <w:r w:rsidRPr="0030585D">
              <w:rPr>
                <w:color w:val="000000"/>
                <w:sz w:val="22"/>
                <w:szCs w:val="22"/>
              </w:rPr>
              <w:t>Prevalence and impacts of ants colonizing active bird nests in Illinois</w:t>
            </w:r>
            <w:r>
              <w:rPr>
                <w:color w:val="000000"/>
                <w:sz w:val="22"/>
                <w:szCs w:val="22"/>
              </w:rPr>
              <w:t xml:space="preserve">. In Prep: </w:t>
            </w:r>
            <w:proofErr w:type="spellStart"/>
            <w:r>
              <w:rPr>
                <w:b/>
                <w:i/>
                <w:color w:val="000000"/>
                <w:sz w:val="22"/>
                <w:szCs w:val="22"/>
              </w:rPr>
              <w:t>OIkos</w:t>
            </w:r>
            <w:proofErr w:type="spellEnd"/>
          </w:p>
          <w:p w14:paraId="2D05ACED" w14:textId="77777777" w:rsidR="00C7555C" w:rsidRDefault="00C7555C" w:rsidP="0030585D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Solomon, L.E., A. </w:t>
            </w:r>
            <w:proofErr w:type="spellStart"/>
            <w:r>
              <w:rPr>
                <w:sz w:val="22"/>
                <w:szCs w:val="22"/>
              </w:rPr>
              <w:t>Celis-Marillo</w:t>
            </w:r>
            <w:proofErr w:type="spellEnd"/>
            <w:r>
              <w:rPr>
                <w:sz w:val="22"/>
                <w:szCs w:val="22"/>
              </w:rPr>
              <w:t xml:space="preserve">, M.P. Ward, </w:t>
            </w:r>
            <w:r w:rsidRPr="00C7555C">
              <w:rPr>
                <w:b/>
                <w:sz w:val="22"/>
                <w:szCs w:val="22"/>
              </w:rPr>
              <w:t>L. Merrill</w:t>
            </w:r>
            <w:r>
              <w:rPr>
                <w:sz w:val="22"/>
                <w:szCs w:val="22"/>
              </w:rPr>
              <w:t xml:space="preserve"> &amp; J.L. </w:t>
            </w:r>
            <w:proofErr w:type="spellStart"/>
            <w:r>
              <w:rPr>
                <w:sz w:val="22"/>
                <w:szCs w:val="22"/>
              </w:rPr>
              <w:t>Deppe</w:t>
            </w:r>
            <w:proofErr w:type="spellEnd"/>
            <w:r w:rsidRPr="0030585D">
              <w:rPr>
                <w:sz w:val="22"/>
                <w:szCs w:val="22"/>
              </w:rPr>
              <w:t xml:space="preserve">. </w:t>
            </w:r>
            <w:r w:rsidR="0030585D" w:rsidRPr="0030585D">
              <w:rPr>
                <w:color w:val="000000"/>
                <w:sz w:val="22"/>
                <w:szCs w:val="22"/>
              </w:rPr>
              <w:t>Coastal habitat use by four species of migratory songbird at a stopover site in the northern Yucatan Peninsula, Mexico.</w:t>
            </w:r>
            <w:r>
              <w:rPr>
                <w:sz w:val="22"/>
                <w:szCs w:val="22"/>
              </w:rPr>
              <w:t xml:space="preserve"> In Prep: </w:t>
            </w:r>
            <w:r w:rsidR="0030585D">
              <w:rPr>
                <w:b/>
                <w:i/>
                <w:sz w:val="22"/>
                <w:szCs w:val="22"/>
              </w:rPr>
              <w:t>Condor</w:t>
            </w:r>
          </w:p>
          <w:p w14:paraId="0B663462" w14:textId="6B279470" w:rsidR="00EA2827" w:rsidRPr="0030585D" w:rsidRDefault="00EA2827" w:rsidP="0030585D">
            <w:pPr>
              <w:rPr>
                <w:sz w:val="22"/>
                <w:szCs w:val="22"/>
              </w:rPr>
            </w:pPr>
          </w:p>
        </w:tc>
      </w:tr>
    </w:tbl>
    <w:p w14:paraId="23789FD3" w14:textId="471466AC" w:rsidR="00EB4879" w:rsidRPr="00EB4879" w:rsidRDefault="00EB4879" w:rsidP="00EB4879">
      <w:pPr>
        <w:pStyle w:val="Title"/>
        <w:pBdr>
          <w:bottom w:val="single" w:sz="18" w:space="1" w:color="808080" w:themeColor="background1" w:themeShade="80"/>
        </w:pBdr>
        <w:jc w:val="left"/>
        <w:rPr>
          <w:rFonts w:ascii="Times New Roman" w:hAnsi="Times New Roman"/>
          <w:bCs/>
          <w:smallCaps/>
          <w:sz w:val="26"/>
          <w:szCs w:val="26"/>
        </w:rPr>
      </w:pPr>
      <w:r>
        <w:rPr>
          <w:rFonts w:ascii="Times New Roman" w:hAnsi="Times New Roman"/>
          <w:bCs/>
          <w:smallCaps/>
          <w:sz w:val="26"/>
          <w:szCs w:val="26"/>
        </w:rPr>
        <w:lastRenderedPageBreak/>
        <w:t>Book Chapters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2"/>
        <w:gridCol w:w="8818"/>
      </w:tblGrid>
      <w:tr w:rsidR="00EB4879" w14:paraId="7CC3AFC4" w14:textId="77777777" w:rsidTr="00700B62">
        <w:trPr>
          <w:trHeight w:val="198"/>
        </w:trPr>
        <w:tc>
          <w:tcPr>
            <w:tcW w:w="1278" w:type="dxa"/>
          </w:tcPr>
          <w:p w14:paraId="65981EDE" w14:textId="665B0DF6" w:rsidR="00EB4879" w:rsidRDefault="00D664EA" w:rsidP="00A16CDB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2017</w:t>
            </w:r>
          </w:p>
        </w:tc>
        <w:tc>
          <w:tcPr>
            <w:tcW w:w="9018" w:type="dxa"/>
          </w:tcPr>
          <w:p w14:paraId="2CDCBCAD" w14:textId="2B639961" w:rsidR="00614097" w:rsidRDefault="00EB4879" w:rsidP="00613EA8">
            <w:pPr>
              <w:pStyle w:val="Title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C707A">
              <w:rPr>
                <w:rFonts w:ascii="Times New Roman" w:hAnsi="Times New Roman"/>
                <w:sz w:val="22"/>
                <w:szCs w:val="22"/>
              </w:rPr>
              <w:t>Merrill, L.</w:t>
            </w:r>
            <w:r w:rsidRPr="00EC707A">
              <w:rPr>
                <w:rFonts w:ascii="Times New Roman" w:hAnsi="Times New Roman"/>
                <w:b w:val="0"/>
                <w:sz w:val="22"/>
                <w:szCs w:val="22"/>
              </w:rPr>
              <w:t xml:space="preserve"> Life history, maternal effects, and parasites in cowbirds. In: Avian Brood Parasitism-</w:t>
            </w:r>
            <w:proofErr w:type="spellStart"/>
            <w:r w:rsidRPr="00EC707A">
              <w:rPr>
                <w:rFonts w:ascii="Times New Roman" w:hAnsi="Times New Roman"/>
                <w:b w:val="0"/>
                <w:sz w:val="22"/>
                <w:szCs w:val="22"/>
              </w:rPr>
              <w:t>Behaviour</w:t>
            </w:r>
            <w:proofErr w:type="spellEnd"/>
            <w:r w:rsidRPr="00EC707A">
              <w:rPr>
                <w:rFonts w:ascii="Times New Roman" w:hAnsi="Times New Roman"/>
                <w:b w:val="0"/>
                <w:sz w:val="22"/>
                <w:szCs w:val="22"/>
              </w:rPr>
              <w:t xml:space="preserve">, Ecology and Coevolution. Ed. Manuel </w:t>
            </w:r>
            <w:proofErr w:type="spellStart"/>
            <w:r w:rsidRPr="00EC707A">
              <w:rPr>
                <w:rFonts w:ascii="Times New Roman" w:hAnsi="Times New Roman"/>
                <w:b w:val="0"/>
                <w:sz w:val="22"/>
                <w:szCs w:val="22"/>
              </w:rPr>
              <w:t>Soler</w:t>
            </w:r>
            <w:proofErr w:type="spellEnd"/>
            <w:r w:rsidRPr="00EC707A">
              <w:rPr>
                <w:rFonts w:ascii="Times New Roman" w:hAnsi="Times New Roman"/>
                <w:b w:val="0"/>
                <w:sz w:val="22"/>
                <w:szCs w:val="22"/>
              </w:rPr>
              <w:t>. Springer Nature</w:t>
            </w:r>
          </w:p>
          <w:p w14:paraId="4B4A4EF3" w14:textId="329E379C" w:rsidR="00614097" w:rsidRPr="00EB4879" w:rsidRDefault="00614097" w:rsidP="00613EA8">
            <w:pPr>
              <w:pStyle w:val="Title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14:paraId="4A7E3986" w14:textId="6393661A" w:rsidR="0015265A" w:rsidRPr="00EB4879" w:rsidRDefault="0015265A" w:rsidP="0015265A">
      <w:pPr>
        <w:pStyle w:val="Title"/>
        <w:pBdr>
          <w:bottom w:val="single" w:sz="18" w:space="1" w:color="808080" w:themeColor="background1" w:themeShade="80"/>
        </w:pBdr>
        <w:jc w:val="left"/>
        <w:rPr>
          <w:rFonts w:ascii="Times New Roman" w:hAnsi="Times New Roman"/>
          <w:bCs/>
          <w:smallCaps/>
          <w:sz w:val="26"/>
          <w:szCs w:val="26"/>
        </w:rPr>
      </w:pPr>
      <w:r>
        <w:rPr>
          <w:rFonts w:ascii="Times New Roman" w:hAnsi="Times New Roman"/>
          <w:bCs/>
          <w:smallCaps/>
          <w:sz w:val="26"/>
          <w:szCs w:val="26"/>
        </w:rPr>
        <w:t xml:space="preserve">Writing for </w:t>
      </w:r>
      <w:r w:rsidR="001635E1">
        <w:rPr>
          <w:rFonts w:ascii="Times New Roman" w:hAnsi="Times New Roman"/>
          <w:bCs/>
          <w:smallCaps/>
          <w:sz w:val="26"/>
          <w:szCs w:val="26"/>
        </w:rPr>
        <w:t>the Public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838"/>
      </w:tblGrid>
      <w:tr w:rsidR="00E835BC" w14:paraId="78E8521F" w14:textId="77777777" w:rsidTr="0015265A">
        <w:trPr>
          <w:trHeight w:val="198"/>
        </w:trPr>
        <w:tc>
          <w:tcPr>
            <w:tcW w:w="1278" w:type="dxa"/>
          </w:tcPr>
          <w:p w14:paraId="42925460" w14:textId="6517CD3F" w:rsidR="00E835BC" w:rsidRDefault="00BD1FC0" w:rsidP="0015265A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9018" w:type="dxa"/>
          </w:tcPr>
          <w:p w14:paraId="02BBC7B0" w14:textId="2885DC8A" w:rsidR="00E835BC" w:rsidRPr="00E835BC" w:rsidRDefault="00E835BC" w:rsidP="00952A1B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Merrill, L.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The choosy cowbird: new research suggests our perception of cowbirds as “deadbeat moms” may need revising. Illinois Audubon. </w:t>
            </w:r>
            <w:r w:rsidR="00952A1B">
              <w:rPr>
                <w:rFonts w:ascii="Times New Roman" w:hAnsi="Times New Roman"/>
                <w:b w:val="0"/>
                <w:sz w:val="22"/>
                <w:szCs w:val="22"/>
              </w:rPr>
              <w:t>Fall 2017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</w:tr>
      <w:tr w:rsidR="0015265A" w14:paraId="0AFC2022" w14:textId="77777777" w:rsidTr="0015265A">
        <w:trPr>
          <w:trHeight w:val="198"/>
        </w:trPr>
        <w:tc>
          <w:tcPr>
            <w:tcW w:w="1278" w:type="dxa"/>
          </w:tcPr>
          <w:p w14:paraId="6771A5B1" w14:textId="56B7B10D" w:rsidR="0015265A" w:rsidRDefault="00BD1FC0" w:rsidP="0015265A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9018" w:type="dxa"/>
          </w:tcPr>
          <w:p w14:paraId="0DEE533E" w14:textId="4B5E8DE7" w:rsidR="00613EA8" w:rsidRPr="00450FDA" w:rsidRDefault="00BD2A59" w:rsidP="00BD2A59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color w:val="0000FF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Merrill, L. </w:t>
            </w:r>
            <w:r w:rsidRPr="00BD2A59">
              <w:rPr>
                <w:rFonts w:ascii="Times New Roman" w:hAnsi="Times New Roman"/>
                <w:b w:val="0"/>
                <w:sz w:val="22"/>
                <w:szCs w:val="22"/>
              </w:rPr>
              <w:t>Bird gets worm, makes history.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Illinois News Bureau: Behind the Scenes. Publication date: June 19, 2017. </w:t>
            </w:r>
            <w:hyperlink r:id="rId10" w:history="1">
              <w:r w:rsidRPr="00F74310">
                <w:rPr>
                  <w:rStyle w:val="Hyperlink"/>
                  <w:rFonts w:ascii="Times New Roman" w:hAnsi="Times New Roman"/>
                  <w:b w:val="0"/>
                  <w:sz w:val="22"/>
                  <w:szCs w:val="22"/>
                </w:rPr>
                <w:t>https://news.illinois.edu/blog/view/6367/517354</w:t>
              </w:r>
            </w:hyperlink>
          </w:p>
        </w:tc>
      </w:tr>
    </w:tbl>
    <w:p w14:paraId="6FEDFD85" w14:textId="77777777" w:rsidR="00355D73" w:rsidRPr="00355D73" w:rsidRDefault="00355D73" w:rsidP="00EB4879">
      <w:pPr>
        <w:pStyle w:val="Title"/>
        <w:pBdr>
          <w:bottom w:val="single" w:sz="18" w:space="1" w:color="808080" w:themeColor="background1" w:themeShade="80"/>
        </w:pBdr>
        <w:jc w:val="left"/>
        <w:rPr>
          <w:rFonts w:ascii="Times New Roman" w:hAnsi="Times New Roman"/>
          <w:bCs/>
          <w:smallCaps/>
          <w:sz w:val="22"/>
          <w:szCs w:val="22"/>
        </w:rPr>
      </w:pPr>
    </w:p>
    <w:p w14:paraId="7254C890" w14:textId="0F131C94" w:rsidR="00EB4879" w:rsidRPr="00EB4879" w:rsidRDefault="00EB4879" w:rsidP="00EB4879">
      <w:pPr>
        <w:pStyle w:val="Title"/>
        <w:pBdr>
          <w:bottom w:val="single" w:sz="18" w:space="1" w:color="808080" w:themeColor="background1" w:themeShade="80"/>
        </w:pBdr>
        <w:jc w:val="left"/>
        <w:rPr>
          <w:rFonts w:ascii="Times New Roman" w:hAnsi="Times New Roman"/>
          <w:bCs/>
          <w:smallCaps/>
          <w:sz w:val="26"/>
          <w:szCs w:val="26"/>
        </w:rPr>
      </w:pPr>
      <w:r>
        <w:rPr>
          <w:rFonts w:ascii="Times New Roman" w:hAnsi="Times New Roman"/>
          <w:bCs/>
          <w:smallCaps/>
          <w:sz w:val="26"/>
          <w:szCs w:val="26"/>
        </w:rPr>
        <w:t>Research Grants and Fellowships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8819"/>
      </w:tblGrid>
      <w:tr w:rsidR="004F566B" w:rsidRPr="004F566B" w14:paraId="2680F6D9" w14:textId="77777777" w:rsidTr="00700B62">
        <w:tc>
          <w:tcPr>
            <w:tcW w:w="1278" w:type="dxa"/>
          </w:tcPr>
          <w:p w14:paraId="3B15F9DB" w14:textId="402E3EDE" w:rsidR="004F566B" w:rsidRPr="004F566B" w:rsidRDefault="004F566B" w:rsidP="00D664EA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F566B">
              <w:rPr>
                <w:rFonts w:ascii="Times New Roman" w:hAnsi="Times New Roman"/>
                <w:b w:val="0"/>
                <w:sz w:val="22"/>
                <w:szCs w:val="22"/>
              </w:rPr>
              <w:t>201</w:t>
            </w:r>
            <w:r w:rsidR="00D664EA">
              <w:rPr>
                <w:rFonts w:ascii="Times New Roman" w:hAnsi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9018" w:type="dxa"/>
          </w:tcPr>
          <w:p w14:paraId="551F22A5" w14:textId="6BC05B92" w:rsidR="00AE2F45" w:rsidRPr="00AE2F45" w:rsidRDefault="004F566B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F566B">
              <w:rPr>
                <w:rFonts w:ascii="Times New Roman" w:hAnsi="Times New Roman"/>
                <w:b w:val="0"/>
                <w:sz w:val="22"/>
                <w:szCs w:val="22"/>
              </w:rPr>
              <w:t xml:space="preserve">Construction Engineering Research Laboratory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6.1 Basic Research Grant:</w:t>
            </w:r>
            <w:r w:rsidRPr="004F566B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2F045A">
              <w:rPr>
                <w:rFonts w:ascii="Times New Roman" w:hAnsi="Times New Roman"/>
                <w:b w:val="0"/>
                <w:bCs/>
                <w:i/>
                <w:color w:val="000000"/>
                <w:sz w:val="22"/>
                <w:szCs w:val="22"/>
              </w:rPr>
              <w:t>The impact of prenatal and postnatal stressors on phenotypic expression and environmental resilience: an integration of transcriptomics, physiology and phenotypic correlations</w:t>
            </w: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 xml:space="preserve">. Co-PIs: </w:t>
            </w:r>
            <w:r w:rsidR="00AE2F45"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 xml:space="preserve">Brett </w:t>
            </w:r>
            <w:proofErr w:type="spellStart"/>
            <w:r w:rsidR="00AE2F45"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DeG</w:t>
            </w:r>
            <w:r w:rsidR="002F045A"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regorio</w:t>
            </w:r>
            <w:proofErr w:type="spellEnd"/>
            <w:r w:rsidR="00AE2F45"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AE2F45"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Jinelle</w:t>
            </w:r>
            <w:proofErr w:type="spellEnd"/>
            <w:r w:rsidR="00AE2F45"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E2F45"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Speary</w:t>
            </w:r>
            <w:proofErr w:type="spellEnd"/>
            <w:r w:rsidR="002F045A"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 xml:space="preserve"> &amp;</w:t>
            </w:r>
            <w:r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 xml:space="preserve"> Patrick Wolff. </w:t>
            </w:r>
            <w:r w:rsidRPr="004F566B"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Invited for Full Proposal</w:t>
            </w:r>
            <w:r w:rsidR="000D7C21">
              <w:rPr>
                <w:rFonts w:ascii="Times New Roman" w:hAnsi="Times New Roman"/>
                <w:b w:val="0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4F566B" w:rsidRPr="004F566B" w14:paraId="3B60090B" w14:textId="77777777" w:rsidTr="00700B62">
        <w:tc>
          <w:tcPr>
            <w:tcW w:w="1278" w:type="dxa"/>
          </w:tcPr>
          <w:p w14:paraId="3C8AB3AE" w14:textId="7073925A" w:rsidR="004F566B" w:rsidRPr="004F566B" w:rsidRDefault="004F566B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F566B">
              <w:rPr>
                <w:rFonts w:ascii="Times New Roman" w:hAnsi="Times New Roman"/>
                <w:b w:val="0"/>
                <w:sz w:val="22"/>
                <w:szCs w:val="22"/>
              </w:rPr>
              <w:t>2015</w:t>
            </w:r>
          </w:p>
        </w:tc>
        <w:tc>
          <w:tcPr>
            <w:tcW w:w="9018" w:type="dxa"/>
          </w:tcPr>
          <w:p w14:paraId="301BF3AD" w14:textId="628B0753" w:rsidR="004F566B" w:rsidRPr="004F566B" w:rsidRDefault="004F566B" w:rsidP="00BD1FC0">
            <w:pPr>
              <w:spacing w:after="120"/>
              <w:rPr>
                <w:sz w:val="22"/>
                <w:szCs w:val="22"/>
              </w:rPr>
            </w:pPr>
            <w:r w:rsidRPr="004F566B">
              <w:rPr>
                <w:sz w:val="22"/>
                <w:szCs w:val="22"/>
              </w:rPr>
              <w:t>Illinois Department of Natural Resources State Wildlife Grant</w:t>
            </w:r>
            <w:r w:rsidR="002F045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2F045A">
              <w:rPr>
                <w:i/>
                <w:sz w:val="22"/>
                <w:szCs w:val="22"/>
              </w:rPr>
              <w:t>Assessing and managing the impact of invasive woody species on shrubland birds in need of conservation</w:t>
            </w:r>
            <w:r>
              <w:rPr>
                <w:sz w:val="22"/>
                <w:szCs w:val="22"/>
              </w:rPr>
              <w:t xml:space="preserve">. Co-PIs: </w:t>
            </w:r>
            <w:r w:rsidR="00AE2F45">
              <w:rPr>
                <w:sz w:val="22"/>
                <w:szCs w:val="22"/>
              </w:rPr>
              <w:t>T.J. Benson,</w:t>
            </w:r>
            <w:r w:rsidR="00003324">
              <w:rPr>
                <w:sz w:val="22"/>
                <w:szCs w:val="22"/>
              </w:rPr>
              <w:t xml:space="preserve"> Kirk </w:t>
            </w:r>
            <w:proofErr w:type="spellStart"/>
            <w:r w:rsidR="00003324">
              <w:rPr>
                <w:sz w:val="22"/>
                <w:szCs w:val="22"/>
              </w:rPr>
              <w:t>Stodola</w:t>
            </w:r>
            <w:proofErr w:type="spellEnd"/>
            <w:r w:rsidR="00003324">
              <w:rPr>
                <w:sz w:val="22"/>
                <w:szCs w:val="22"/>
              </w:rPr>
              <w:t xml:space="preserve">, David </w:t>
            </w:r>
            <w:proofErr w:type="spellStart"/>
            <w:r w:rsidR="00003324">
              <w:rPr>
                <w:sz w:val="22"/>
                <w:szCs w:val="22"/>
              </w:rPr>
              <w:t>Zaya</w:t>
            </w:r>
            <w:proofErr w:type="spellEnd"/>
            <w:r w:rsidR="00FE7BD7">
              <w:rPr>
                <w:sz w:val="22"/>
                <w:szCs w:val="22"/>
              </w:rPr>
              <w:t xml:space="preserve">: </w:t>
            </w:r>
            <w:r w:rsidRPr="002F045A">
              <w:rPr>
                <w:b/>
                <w:sz w:val="22"/>
                <w:szCs w:val="22"/>
              </w:rPr>
              <w:t>$339,929</w:t>
            </w:r>
          </w:p>
        </w:tc>
      </w:tr>
      <w:tr w:rsidR="004F566B" w:rsidRPr="004F566B" w14:paraId="4553938B" w14:textId="77777777" w:rsidTr="00700B62">
        <w:tc>
          <w:tcPr>
            <w:tcW w:w="1278" w:type="dxa"/>
          </w:tcPr>
          <w:p w14:paraId="6E47B2A0" w14:textId="7ADA2603" w:rsidR="004F566B" w:rsidRPr="004F566B" w:rsidRDefault="004F566B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F566B">
              <w:rPr>
                <w:rFonts w:ascii="Times New Roman" w:hAnsi="Times New Roman"/>
                <w:b w:val="0"/>
                <w:sz w:val="22"/>
                <w:szCs w:val="22"/>
              </w:rPr>
              <w:t>2013</w:t>
            </w:r>
          </w:p>
        </w:tc>
        <w:tc>
          <w:tcPr>
            <w:tcW w:w="9018" w:type="dxa"/>
          </w:tcPr>
          <w:p w14:paraId="4F9C96D7" w14:textId="2364CACB" w:rsidR="004F566B" w:rsidRPr="004F566B" w:rsidRDefault="004F566B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F566B">
              <w:rPr>
                <w:rFonts w:ascii="Times New Roman" w:hAnsi="Times New Roman"/>
                <w:b w:val="0"/>
                <w:sz w:val="22"/>
                <w:szCs w:val="22"/>
              </w:rPr>
              <w:t>Illinois Natural History Survey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, Competitive Postdocto</w:t>
            </w:r>
            <w:r w:rsidR="00FE7BD7">
              <w:rPr>
                <w:rFonts w:ascii="Times New Roman" w:hAnsi="Times New Roman"/>
                <w:b w:val="0"/>
                <w:sz w:val="22"/>
                <w:szCs w:val="22"/>
              </w:rPr>
              <w:t xml:space="preserve">ral Research Fellowship: </w:t>
            </w:r>
            <w:r w:rsidRPr="002F045A">
              <w:rPr>
                <w:rFonts w:ascii="Times New Roman" w:hAnsi="Times New Roman"/>
                <w:sz w:val="22"/>
                <w:szCs w:val="22"/>
              </w:rPr>
              <w:t>$98,000</w:t>
            </w:r>
          </w:p>
        </w:tc>
      </w:tr>
      <w:tr w:rsidR="004F566B" w:rsidRPr="004F566B" w14:paraId="14092510" w14:textId="77777777" w:rsidTr="00700B62">
        <w:tc>
          <w:tcPr>
            <w:tcW w:w="1278" w:type="dxa"/>
          </w:tcPr>
          <w:p w14:paraId="32500261" w14:textId="492AC9AC" w:rsidR="004F566B" w:rsidRPr="004F566B" w:rsidRDefault="003B503D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</w:t>
            </w:r>
            <w:r w:rsidR="00FE7BD7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9018" w:type="dxa"/>
          </w:tcPr>
          <w:p w14:paraId="427816A2" w14:textId="09879DAF" w:rsidR="004F566B" w:rsidRPr="00FE7BD7" w:rsidRDefault="004F566B" w:rsidP="00BD1FC0">
            <w:pPr>
              <w:spacing w:after="120"/>
              <w:rPr>
                <w:sz w:val="22"/>
                <w:szCs w:val="22"/>
              </w:rPr>
            </w:pPr>
            <w:r w:rsidRPr="004F566B">
              <w:rPr>
                <w:sz w:val="22"/>
                <w:szCs w:val="22"/>
              </w:rPr>
              <w:t>Block Grant Fellowship,</w:t>
            </w:r>
            <w:r>
              <w:rPr>
                <w:sz w:val="22"/>
                <w:szCs w:val="22"/>
              </w:rPr>
              <w:t xml:space="preserve"> </w:t>
            </w:r>
            <w:r w:rsidR="00CC3CB6">
              <w:rPr>
                <w:sz w:val="22"/>
                <w:szCs w:val="22"/>
              </w:rPr>
              <w:t>UC</w:t>
            </w:r>
            <w:r w:rsidR="00FE7BD7">
              <w:rPr>
                <w:sz w:val="22"/>
                <w:szCs w:val="22"/>
              </w:rPr>
              <w:t xml:space="preserve"> Santa Barbara: </w:t>
            </w:r>
            <w:r w:rsidRPr="002F045A">
              <w:rPr>
                <w:b/>
                <w:sz w:val="22"/>
                <w:szCs w:val="22"/>
              </w:rPr>
              <w:t xml:space="preserve">$17,000 </w:t>
            </w:r>
            <w:r w:rsidR="00FE7BD7" w:rsidRPr="002F045A">
              <w:rPr>
                <w:b/>
                <w:sz w:val="22"/>
                <w:szCs w:val="22"/>
              </w:rPr>
              <w:t>+ tuition/fees</w:t>
            </w:r>
          </w:p>
        </w:tc>
      </w:tr>
      <w:tr w:rsidR="003B503D" w:rsidRPr="004F566B" w14:paraId="34C861F7" w14:textId="77777777" w:rsidTr="00700B62">
        <w:tc>
          <w:tcPr>
            <w:tcW w:w="1278" w:type="dxa"/>
          </w:tcPr>
          <w:p w14:paraId="21406780" w14:textId="512315E6" w:rsidR="003B503D" w:rsidRDefault="003B503D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2011</w:t>
            </w:r>
          </w:p>
        </w:tc>
        <w:tc>
          <w:tcPr>
            <w:tcW w:w="9018" w:type="dxa"/>
          </w:tcPr>
          <w:p w14:paraId="3ECF60FB" w14:textId="0E619879" w:rsidR="003B503D" w:rsidRPr="004F566B" w:rsidRDefault="003B503D" w:rsidP="00BD1FC0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Science Foundation</w:t>
            </w:r>
            <w:r w:rsidRPr="004F566B">
              <w:rPr>
                <w:sz w:val="22"/>
                <w:szCs w:val="22"/>
              </w:rPr>
              <w:t xml:space="preserve"> Educat</w:t>
            </w:r>
            <w:r>
              <w:rPr>
                <w:sz w:val="22"/>
                <w:szCs w:val="22"/>
              </w:rPr>
              <w:t xml:space="preserve">ion Outreach Fellowship: </w:t>
            </w:r>
            <w:r w:rsidRPr="002F045A">
              <w:rPr>
                <w:b/>
                <w:sz w:val="22"/>
                <w:szCs w:val="22"/>
              </w:rPr>
              <w:t>$4,000</w:t>
            </w:r>
          </w:p>
        </w:tc>
      </w:tr>
      <w:tr w:rsidR="004F566B" w:rsidRPr="004F566B" w14:paraId="0A8EBE4C" w14:textId="77777777" w:rsidTr="00700B62">
        <w:tc>
          <w:tcPr>
            <w:tcW w:w="1278" w:type="dxa"/>
          </w:tcPr>
          <w:p w14:paraId="3DDF92FB" w14:textId="3EE2F5C0" w:rsidR="004F566B" w:rsidRPr="004F566B" w:rsidRDefault="00FE7BD7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2010</w:t>
            </w:r>
          </w:p>
        </w:tc>
        <w:tc>
          <w:tcPr>
            <w:tcW w:w="9018" w:type="dxa"/>
          </w:tcPr>
          <w:p w14:paraId="45167B8E" w14:textId="235FAAA6" w:rsidR="00003324" w:rsidRPr="00CC3CB6" w:rsidRDefault="004F566B" w:rsidP="00BD1FC0">
            <w:pPr>
              <w:spacing w:after="120"/>
              <w:rPr>
                <w:b/>
                <w:sz w:val="22"/>
                <w:szCs w:val="22"/>
              </w:rPr>
            </w:pPr>
            <w:r w:rsidRPr="004F566B">
              <w:rPr>
                <w:sz w:val="22"/>
                <w:szCs w:val="22"/>
              </w:rPr>
              <w:t>Grant-in-Aid-of-Research, Sigma Xi</w:t>
            </w:r>
            <w:r w:rsidR="00FE7BD7">
              <w:rPr>
                <w:sz w:val="22"/>
                <w:szCs w:val="22"/>
              </w:rPr>
              <w:t xml:space="preserve">. Award: </w:t>
            </w:r>
            <w:r w:rsidR="00FE7BD7" w:rsidRPr="002F045A">
              <w:rPr>
                <w:b/>
                <w:sz w:val="22"/>
                <w:szCs w:val="22"/>
              </w:rPr>
              <w:t>$800</w:t>
            </w:r>
          </w:p>
        </w:tc>
      </w:tr>
      <w:tr w:rsidR="003B503D" w:rsidRPr="004F566B" w14:paraId="660A0E20" w14:textId="77777777" w:rsidTr="00700B62">
        <w:tc>
          <w:tcPr>
            <w:tcW w:w="1278" w:type="dxa"/>
          </w:tcPr>
          <w:p w14:paraId="55FD598A" w14:textId="2ACCE187" w:rsidR="003B503D" w:rsidRDefault="003B503D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2010</w:t>
            </w:r>
          </w:p>
        </w:tc>
        <w:tc>
          <w:tcPr>
            <w:tcW w:w="9018" w:type="dxa"/>
          </w:tcPr>
          <w:p w14:paraId="7360DCF8" w14:textId="6A719B4C" w:rsidR="003B503D" w:rsidRPr="004F566B" w:rsidRDefault="003B503D" w:rsidP="00BD1FC0">
            <w:pPr>
              <w:spacing w:after="120"/>
              <w:rPr>
                <w:sz w:val="22"/>
                <w:szCs w:val="22"/>
              </w:rPr>
            </w:pPr>
            <w:r w:rsidRPr="004F566B">
              <w:rPr>
                <w:sz w:val="22"/>
                <w:szCs w:val="22"/>
              </w:rPr>
              <w:t>Affiliates Graduate Dissertation Fellowship</w:t>
            </w:r>
            <w:r>
              <w:rPr>
                <w:sz w:val="22"/>
                <w:szCs w:val="22"/>
              </w:rPr>
              <w:t xml:space="preserve">, UC Santa Barbara: </w:t>
            </w:r>
            <w:r w:rsidRPr="002F045A">
              <w:rPr>
                <w:b/>
                <w:sz w:val="22"/>
                <w:szCs w:val="22"/>
              </w:rPr>
              <w:t>$6,000</w:t>
            </w:r>
          </w:p>
        </w:tc>
      </w:tr>
      <w:tr w:rsidR="003B503D" w:rsidRPr="004F566B" w14:paraId="66E303D9" w14:textId="77777777" w:rsidTr="00700B62">
        <w:tc>
          <w:tcPr>
            <w:tcW w:w="1278" w:type="dxa"/>
          </w:tcPr>
          <w:p w14:paraId="55224B2A" w14:textId="2E177EBD" w:rsidR="003B503D" w:rsidRDefault="003B503D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2010</w:t>
            </w:r>
          </w:p>
        </w:tc>
        <w:tc>
          <w:tcPr>
            <w:tcW w:w="9018" w:type="dxa"/>
          </w:tcPr>
          <w:p w14:paraId="1FAA64A0" w14:textId="7F595FC4" w:rsidR="003B503D" w:rsidRDefault="003B503D" w:rsidP="00BD1FC0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 Science Foundation</w:t>
            </w:r>
            <w:r w:rsidRPr="004F566B">
              <w:rPr>
                <w:sz w:val="22"/>
                <w:szCs w:val="22"/>
              </w:rPr>
              <w:t xml:space="preserve"> School for Scientif</w:t>
            </w:r>
            <w:r>
              <w:rPr>
                <w:sz w:val="22"/>
                <w:szCs w:val="22"/>
              </w:rPr>
              <w:t xml:space="preserve">ic Thought Teaching Fellowship: </w:t>
            </w:r>
            <w:r w:rsidRPr="002F045A">
              <w:rPr>
                <w:b/>
                <w:sz w:val="22"/>
                <w:szCs w:val="22"/>
              </w:rPr>
              <w:t>$4,000</w:t>
            </w:r>
          </w:p>
        </w:tc>
      </w:tr>
      <w:tr w:rsidR="004F566B" w:rsidRPr="004F566B" w14:paraId="1060071C" w14:textId="77777777" w:rsidTr="00700B62">
        <w:tc>
          <w:tcPr>
            <w:tcW w:w="1278" w:type="dxa"/>
          </w:tcPr>
          <w:p w14:paraId="44FC8E4A" w14:textId="0EDB108E" w:rsidR="004F566B" w:rsidRPr="004F566B" w:rsidRDefault="00FE7BD7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2005</w:t>
            </w:r>
          </w:p>
        </w:tc>
        <w:tc>
          <w:tcPr>
            <w:tcW w:w="9018" w:type="dxa"/>
          </w:tcPr>
          <w:p w14:paraId="27EB7E7B" w14:textId="726519C9" w:rsidR="004F566B" w:rsidRPr="004F566B" w:rsidRDefault="004F566B" w:rsidP="00BD1FC0">
            <w:pPr>
              <w:spacing w:after="120"/>
              <w:rPr>
                <w:sz w:val="22"/>
                <w:szCs w:val="22"/>
              </w:rPr>
            </w:pPr>
            <w:r w:rsidRPr="004F566B">
              <w:rPr>
                <w:sz w:val="22"/>
                <w:szCs w:val="22"/>
              </w:rPr>
              <w:t>Gradu</w:t>
            </w:r>
            <w:r w:rsidR="00FE7BD7">
              <w:rPr>
                <w:sz w:val="22"/>
                <w:szCs w:val="22"/>
              </w:rPr>
              <w:t xml:space="preserve">ate Student Fee Fellowship, </w:t>
            </w:r>
            <w:r w:rsidR="00003324">
              <w:rPr>
                <w:sz w:val="22"/>
                <w:szCs w:val="22"/>
              </w:rPr>
              <w:t>UC</w:t>
            </w:r>
            <w:r w:rsidR="00FE7BD7">
              <w:rPr>
                <w:sz w:val="22"/>
                <w:szCs w:val="22"/>
              </w:rPr>
              <w:t xml:space="preserve"> Santa Barbara: </w:t>
            </w:r>
            <w:r w:rsidR="00FE7BD7" w:rsidRPr="002F045A">
              <w:rPr>
                <w:b/>
                <w:sz w:val="22"/>
                <w:szCs w:val="22"/>
              </w:rPr>
              <w:t>$4,500</w:t>
            </w:r>
          </w:p>
        </w:tc>
      </w:tr>
      <w:tr w:rsidR="004F566B" w:rsidRPr="004F566B" w14:paraId="2163D875" w14:textId="77777777" w:rsidTr="00700B62">
        <w:tc>
          <w:tcPr>
            <w:tcW w:w="1278" w:type="dxa"/>
          </w:tcPr>
          <w:p w14:paraId="0B99040B" w14:textId="706D04F7" w:rsidR="004F566B" w:rsidRPr="004F566B" w:rsidRDefault="00FE7BD7" w:rsidP="00613EA8">
            <w:pPr>
              <w:pStyle w:val="Title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2004</w:t>
            </w:r>
          </w:p>
        </w:tc>
        <w:tc>
          <w:tcPr>
            <w:tcW w:w="9018" w:type="dxa"/>
          </w:tcPr>
          <w:p w14:paraId="083CD92A" w14:textId="79FBD9CC" w:rsidR="004F566B" w:rsidRPr="004F566B" w:rsidRDefault="00FE7BD7" w:rsidP="00613EA8">
            <w:pPr>
              <w:tabs>
                <w:tab w:val="left" w:pos="13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Block Grant Fellowship, </w:t>
            </w:r>
            <w:r w:rsidR="00003324">
              <w:rPr>
                <w:sz w:val="22"/>
                <w:szCs w:val="22"/>
              </w:rPr>
              <w:t>UC</w:t>
            </w:r>
            <w:r>
              <w:rPr>
                <w:sz w:val="22"/>
                <w:szCs w:val="22"/>
              </w:rPr>
              <w:t xml:space="preserve"> Santa Barbara </w:t>
            </w:r>
            <w:r w:rsidRPr="00CC3CB6">
              <w:rPr>
                <w:b/>
                <w:sz w:val="22"/>
                <w:szCs w:val="22"/>
              </w:rPr>
              <w:t>$17,000 + tuition/fees</w:t>
            </w:r>
          </w:p>
        </w:tc>
      </w:tr>
    </w:tbl>
    <w:p w14:paraId="4FA39462" w14:textId="77777777" w:rsidR="002334BF" w:rsidRPr="003518CB" w:rsidRDefault="002334BF" w:rsidP="003518CB">
      <w:pPr>
        <w:pStyle w:val="Title"/>
        <w:pBdr>
          <w:bottom w:val="single" w:sz="18" w:space="1" w:color="808080" w:themeColor="background1" w:themeShade="80"/>
        </w:pBdr>
        <w:jc w:val="left"/>
        <w:rPr>
          <w:rFonts w:ascii="Times New Roman" w:hAnsi="Times New Roman"/>
          <w:b w:val="0"/>
          <w:sz w:val="22"/>
          <w:szCs w:val="22"/>
        </w:rPr>
      </w:pPr>
    </w:p>
    <w:p w14:paraId="6B379CFA" w14:textId="0FD5CB04" w:rsidR="00444FFC" w:rsidRPr="00444FFC" w:rsidRDefault="007A51B0" w:rsidP="00C7555C">
      <w:pPr>
        <w:pStyle w:val="Title"/>
        <w:pBdr>
          <w:bottom w:val="single" w:sz="18" w:space="1" w:color="808080" w:themeColor="background1" w:themeShade="80"/>
        </w:pBdr>
        <w:spacing w:after="60"/>
        <w:jc w:val="left"/>
        <w:rPr>
          <w:rFonts w:ascii="Times New Roman" w:hAnsi="Times New Roman"/>
          <w:bCs/>
          <w:smallCaps/>
          <w:sz w:val="26"/>
          <w:szCs w:val="26"/>
        </w:rPr>
      </w:pPr>
      <w:r>
        <w:rPr>
          <w:rFonts w:ascii="Times New Roman" w:hAnsi="Times New Roman"/>
          <w:bCs/>
          <w:smallCaps/>
          <w:sz w:val="26"/>
          <w:szCs w:val="26"/>
        </w:rPr>
        <w:t>Awards</w:t>
      </w:r>
      <w:r w:rsidR="00003324">
        <w:rPr>
          <w:rFonts w:ascii="Times New Roman" w:hAnsi="Times New Roman"/>
          <w:bCs/>
          <w:smallCaps/>
          <w:sz w:val="26"/>
          <w:szCs w:val="26"/>
        </w:rPr>
        <w:t xml:space="preserve"> and Honors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8819"/>
      </w:tblGrid>
      <w:tr w:rsidR="00444FFC" w:rsidRPr="004F566B" w14:paraId="744CC72D" w14:textId="77777777" w:rsidTr="00700B62">
        <w:tc>
          <w:tcPr>
            <w:tcW w:w="1278" w:type="dxa"/>
          </w:tcPr>
          <w:p w14:paraId="4F8E135D" w14:textId="435D0418" w:rsidR="00444FFC" w:rsidRPr="004F566B" w:rsidRDefault="00444FFC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2016</w:t>
            </w:r>
          </w:p>
        </w:tc>
        <w:tc>
          <w:tcPr>
            <w:tcW w:w="9018" w:type="dxa"/>
          </w:tcPr>
          <w:p w14:paraId="1889AA09" w14:textId="3B6380C1" w:rsidR="00444FFC" w:rsidRPr="00444FFC" w:rsidRDefault="00444FFC" w:rsidP="00BD1FC0">
            <w:pPr>
              <w:spacing w:after="120"/>
              <w:rPr>
                <w:sz w:val="22"/>
              </w:rPr>
            </w:pPr>
            <w:r w:rsidRPr="00EC707A">
              <w:rPr>
                <w:sz w:val="22"/>
              </w:rPr>
              <w:t>American Ornithological Society</w:t>
            </w:r>
            <w:r>
              <w:rPr>
                <w:sz w:val="22"/>
              </w:rPr>
              <w:t xml:space="preserve"> Travel Award: </w:t>
            </w:r>
            <w:r w:rsidRPr="00CC3CB6">
              <w:rPr>
                <w:b/>
                <w:sz w:val="22"/>
              </w:rPr>
              <w:t>$840</w:t>
            </w:r>
          </w:p>
        </w:tc>
      </w:tr>
      <w:tr w:rsidR="003B503D" w:rsidRPr="004F566B" w14:paraId="2F04DF64" w14:textId="77777777" w:rsidTr="00700B62">
        <w:tc>
          <w:tcPr>
            <w:tcW w:w="1278" w:type="dxa"/>
          </w:tcPr>
          <w:p w14:paraId="3B988415" w14:textId="68FABB7E" w:rsidR="003B503D" w:rsidRDefault="003B503D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2016</w:t>
            </w:r>
          </w:p>
        </w:tc>
        <w:tc>
          <w:tcPr>
            <w:tcW w:w="9018" w:type="dxa"/>
          </w:tcPr>
          <w:p w14:paraId="650FED06" w14:textId="4495A18D" w:rsidR="003B503D" w:rsidRPr="00EC707A" w:rsidRDefault="003B503D" w:rsidP="00BD1FC0">
            <w:pPr>
              <w:spacing w:after="120"/>
              <w:rPr>
                <w:sz w:val="22"/>
              </w:rPr>
            </w:pPr>
            <w:proofErr w:type="spellStart"/>
            <w:r w:rsidRPr="00EC707A">
              <w:rPr>
                <w:sz w:val="22"/>
              </w:rPr>
              <w:t>Datablitz</w:t>
            </w:r>
            <w:proofErr w:type="spellEnd"/>
            <w:r w:rsidRPr="00EC707A">
              <w:rPr>
                <w:sz w:val="22"/>
              </w:rPr>
              <w:t xml:space="preserve"> Competition Winner</w:t>
            </w:r>
            <w:r>
              <w:rPr>
                <w:sz w:val="22"/>
              </w:rPr>
              <w:t xml:space="preserve">, </w:t>
            </w:r>
            <w:r w:rsidRPr="00EC707A">
              <w:rPr>
                <w:sz w:val="22"/>
              </w:rPr>
              <w:t>Society for Integrative and Comparative Biology</w:t>
            </w:r>
          </w:p>
        </w:tc>
      </w:tr>
      <w:tr w:rsidR="00444FFC" w:rsidRPr="004F566B" w14:paraId="2B86B8B9" w14:textId="77777777" w:rsidTr="00700B62">
        <w:tc>
          <w:tcPr>
            <w:tcW w:w="1278" w:type="dxa"/>
          </w:tcPr>
          <w:p w14:paraId="4081F41F" w14:textId="6FAD0EF8" w:rsidR="00444FFC" w:rsidRPr="004F566B" w:rsidRDefault="00444FFC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2011</w:t>
            </w:r>
          </w:p>
        </w:tc>
        <w:tc>
          <w:tcPr>
            <w:tcW w:w="9018" w:type="dxa"/>
          </w:tcPr>
          <w:p w14:paraId="547F1CF5" w14:textId="2791BD39" w:rsidR="00444FFC" w:rsidRPr="004F566B" w:rsidRDefault="00444FFC" w:rsidP="00BD1FC0">
            <w:pPr>
              <w:spacing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Worster</w:t>
            </w:r>
            <w:proofErr w:type="spellEnd"/>
            <w:r>
              <w:rPr>
                <w:sz w:val="22"/>
              </w:rPr>
              <w:t xml:space="preserve"> Award for Undergraduate Research and Mentoring, </w:t>
            </w:r>
            <w:r w:rsidR="00CC3CB6">
              <w:rPr>
                <w:sz w:val="22"/>
              </w:rPr>
              <w:t>UC</w:t>
            </w:r>
            <w:r>
              <w:rPr>
                <w:sz w:val="22"/>
              </w:rPr>
              <w:t xml:space="preserve"> Santa Barbara:</w:t>
            </w:r>
            <w:r w:rsidRPr="00CC3CB6">
              <w:rPr>
                <w:b/>
                <w:sz w:val="22"/>
              </w:rPr>
              <w:t xml:space="preserve"> $3,000</w:t>
            </w:r>
          </w:p>
        </w:tc>
      </w:tr>
      <w:tr w:rsidR="00444FFC" w:rsidRPr="004F566B" w14:paraId="03FA70AC" w14:textId="77777777" w:rsidTr="00700B62">
        <w:tc>
          <w:tcPr>
            <w:tcW w:w="1278" w:type="dxa"/>
          </w:tcPr>
          <w:p w14:paraId="6A696340" w14:textId="500EB499" w:rsidR="00444FFC" w:rsidRPr="004F566B" w:rsidRDefault="00444FFC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2010</w:t>
            </w:r>
          </w:p>
        </w:tc>
        <w:tc>
          <w:tcPr>
            <w:tcW w:w="9018" w:type="dxa"/>
          </w:tcPr>
          <w:p w14:paraId="68118A7B" w14:textId="511CF01C" w:rsidR="00444FFC" w:rsidRPr="00444FFC" w:rsidRDefault="00444FFC" w:rsidP="00BD1FC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Fiona Goodchild Award for Excellence as a Ment</w:t>
            </w:r>
            <w:r w:rsidR="00CC3CB6">
              <w:rPr>
                <w:sz w:val="22"/>
              </w:rPr>
              <w:t>or of Undergraduate Research, UC</w:t>
            </w:r>
            <w:r>
              <w:rPr>
                <w:sz w:val="22"/>
              </w:rPr>
              <w:t xml:space="preserve"> Santa Barbara</w:t>
            </w:r>
          </w:p>
        </w:tc>
      </w:tr>
      <w:tr w:rsidR="008E18AD" w:rsidRPr="004F566B" w14:paraId="3FD0B618" w14:textId="77777777" w:rsidTr="00700B62">
        <w:tc>
          <w:tcPr>
            <w:tcW w:w="1278" w:type="dxa"/>
          </w:tcPr>
          <w:p w14:paraId="1109043F" w14:textId="44E6980D" w:rsidR="008E18AD" w:rsidRDefault="008E18AD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2010</w:t>
            </w:r>
          </w:p>
        </w:tc>
        <w:tc>
          <w:tcPr>
            <w:tcW w:w="9018" w:type="dxa"/>
          </w:tcPr>
          <w:p w14:paraId="21F49A50" w14:textId="7CEDFD57" w:rsidR="008E18AD" w:rsidRDefault="008E18AD" w:rsidP="00BD1FC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Professional Meeting Travel Award, UC Santa Barbara: </w:t>
            </w:r>
            <w:r w:rsidRPr="00CC3CB6">
              <w:rPr>
                <w:b/>
                <w:sz w:val="22"/>
              </w:rPr>
              <w:t>$2,500</w:t>
            </w:r>
          </w:p>
        </w:tc>
      </w:tr>
      <w:tr w:rsidR="00444FFC" w:rsidRPr="004F566B" w14:paraId="63E62C5A" w14:textId="77777777" w:rsidTr="00700B62">
        <w:tc>
          <w:tcPr>
            <w:tcW w:w="1278" w:type="dxa"/>
          </w:tcPr>
          <w:p w14:paraId="39C11DBF" w14:textId="7BBAAC8D" w:rsidR="00444FFC" w:rsidRPr="004F566B" w:rsidRDefault="00444FFC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2009</w:t>
            </w:r>
          </w:p>
        </w:tc>
        <w:tc>
          <w:tcPr>
            <w:tcW w:w="9018" w:type="dxa"/>
          </w:tcPr>
          <w:p w14:paraId="302DB0D8" w14:textId="578F1D9A" w:rsidR="00444FFC" w:rsidRPr="00444FFC" w:rsidRDefault="00444FFC" w:rsidP="00BD1FC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Frank M Chapman Memorial Fund Award, American Museum of Na</w:t>
            </w:r>
            <w:r w:rsidR="007A51B0">
              <w:rPr>
                <w:sz w:val="22"/>
              </w:rPr>
              <w:t xml:space="preserve">tural History: </w:t>
            </w:r>
            <w:r w:rsidR="007A51B0" w:rsidRPr="00CC3CB6">
              <w:rPr>
                <w:b/>
                <w:sz w:val="22"/>
              </w:rPr>
              <w:t>$2,500</w:t>
            </w:r>
          </w:p>
        </w:tc>
      </w:tr>
      <w:tr w:rsidR="003B503D" w:rsidRPr="004F566B" w14:paraId="6B3ABB08" w14:textId="77777777" w:rsidTr="00700B62">
        <w:tc>
          <w:tcPr>
            <w:tcW w:w="1278" w:type="dxa"/>
          </w:tcPr>
          <w:p w14:paraId="34F529F1" w14:textId="286F90A3" w:rsidR="003B503D" w:rsidRDefault="003B503D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2009</w:t>
            </w:r>
          </w:p>
        </w:tc>
        <w:tc>
          <w:tcPr>
            <w:tcW w:w="9018" w:type="dxa"/>
          </w:tcPr>
          <w:p w14:paraId="3C56DBCA" w14:textId="00EE7870" w:rsidR="003B503D" w:rsidRDefault="003B503D" w:rsidP="003B503D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American Ornithologists’ Union Research Award: </w:t>
            </w:r>
            <w:r w:rsidRPr="00CC3CB6">
              <w:rPr>
                <w:b/>
                <w:sz w:val="22"/>
              </w:rPr>
              <w:t>$2,000</w:t>
            </w:r>
          </w:p>
        </w:tc>
      </w:tr>
      <w:tr w:rsidR="003B503D" w:rsidRPr="004F566B" w14:paraId="7DFA1CFA" w14:textId="77777777" w:rsidTr="00700B62">
        <w:tc>
          <w:tcPr>
            <w:tcW w:w="1278" w:type="dxa"/>
          </w:tcPr>
          <w:p w14:paraId="3F669D42" w14:textId="5B0C8D89" w:rsidR="003B503D" w:rsidRDefault="003B503D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2009</w:t>
            </w:r>
          </w:p>
        </w:tc>
        <w:tc>
          <w:tcPr>
            <w:tcW w:w="9018" w:type="dxa"/>
          </w:tcPr>
          <w:p w14:paraId="5EABC038" w14:textId="39EE2AD8" w:rsidR="003B503D" w:rsidRDefault="003B503D" w:rsidP="00BD1FC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Science and Engineering Award, UC Santa Barbara: </w:t>
            </w:r>
            <w:r w:rsidRPr="00CC3CB6">
              <w:rPr>
                <w:b/>
                <w:sz w:val="22"/>
              </w:rPr>
              <w:t>$2,000</w:t>
            </w:r>
          </w:p>
        </w:tc>
      </w:tr>
      <w:tr w:rsidR="003B503D" w:rsidRPr="004F566B" w14:paraId="752BCF06" w14:textId="77777777" w:rsidTr="00700B62">
        <w:tc>
          <w:tcPr>
            <w:tcW w:w="1278" w:type="dxa"/>
          </w:tcPr>
          <w:p w14:paraId="1AE88DCE" w14:textId="0B9EB630" w:rsidR="003B503D" w:rsidRDefault="003B503D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2009</w:t>
            </w:r>
          </w:p>
        </w:tc>
        <w:tc>
          <w:tcPr>
            <w:tcW w:w="9018" w:type="dxa"/>
          </w:tcPr>
          <w:p w14:paraId="6694CA8F" w14:textId="1F347160" w:rsidR="003B503D" w:rsidRDefault="003B503D" w:rsidP="00BD1FC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Leal Ann </w:t>
            </w:r>
            <w:proofErr w:type="spellStart"/>
            <w:r>
              <w:rPr>
                <w:sz w:val="22"/>
              </w:rPr>
              <w:t>Mertes</w:t>
            </w:r>
            <w:proofErr w:type="spellEnd"/>
            <w:r>
              <w:rPr>
                <w:sz w:val="22"/>
              </w:rPr>
              <w:t xml:space="preserve"> Award,</w:t>
            </w:r>
            <w:r w:rsidRPr="00E40E5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UC Santa Barbara: </w:t>
            </w:r>
            <w:r w:rsidRPr="00CC3CB6">
              <w:rPr>
                <w:b/>
                <w:sz w:val="22"/>
              </w:rPr>
              <w:t>$1,500</w:t>
            </w:r>
          </w:p>
        </w:tc>
      </w:tr>
      <w:tr w:rsidR="003B503D" w:rsidRPr="004F566B" w14:paraId="12F3679E" w14:textId="77777777" w:rsidTr="00700B62">
        <w:tc>
          <w:tcPr>
            <w:tcW w:w="1278" w:type="dxa"/>
          </w:tcPr>
          <w:p w14:paraId="7025EC8A" w14:textId="62BFF4C0" w:rsidR="003B503D" w:rsidRDefault="003B503D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2009</w:t>
            </w:r>
          </w:p>
        </w:tc>
        <w:tc>
          <w:tcPr>
            <w:tcW w:w="9018" w:type="dxa"/>
          </w:tcPr>
          <w:p w14:paraId="79F04E29" w14:textId="237A2043" w:rsidR="003B503D" w:rsidRDefault="003B503D" w:rsidP="003B503D">
            <w:pPr>
              <w:spacing w:after="120"/>
              <w:rPr>
                <w:sz w:val="22"/>
              </w:rPr>
            </w:pPr>
            <w:proofErr w:type="spellStart"/>
            <w:r>
              <w:rPr>
                <w:sz w:val="22"/>
              </w:rPr>
              <w:t>Worster</w:t>
            </w:r>
            <w:proofErr w:type="spellEnd"/>
            <w:r>
              <w:rPr>
                <w:sz w:val="22"/>
              </w:rPr>
              <w:t xml:space="preserve"> Award for Undergraduate Research and Mentoring, UC Santa Barbara: </w:t>
            </w:r>
            <w:r w:rsidRPr="00CC3CB6">
              <w:rPr>
                <w:b/>
                <w:sz w:val="22"/>
              </w:rPr>
              <w:t>$3,000</w:t>
            </w:r>
          </w:p>
        </w:tc>
      </w:tr>
      <w:tr w:rsidR="00444FFC" w:rsidRPr="004F566B" w14:paraId="194D6718" w14:textId="77777777" w:rsidTr="00700B62">
        <w:tc>
          <w:tcPr>
            <w:tcW w:w="1278" w:type="dxa"/>
          </w:tcPr>
          <w:p w14:paraId="10406964" w14:textId="4C289D7B" w:rsidR="00444FFC" w:rsidRPr="004F566B" w:rsidRDefault="00444FFC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2008</w:t>
            </w:r>
          </w:p>
        </w:tc>
        <w:tc>
          <w:tcPr>
            <w:tcW w:w="9018" w:type="dxa"/>
          </w:tcPr>
          <w:p w14:paraId="48C06E1F" w14:textId="2552ACAF" w:rsidR="00444FFC" w:rsidRPr="004F566B" w:rsidRDefault="00444FFC" w:rsidP="00BD1FC0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D</w:t>
            </w:r>
            <w:r w:rsidR="007A51B0">
              <w:rPr>
                <w:sz w:val="22"/>
              </w:rPr>
              <w:t xml:space="preserve">epartmental Research Award, </w:t>
            </w:r>
            <w:r w:rsidR="00CC3CB6">
              <w:rPr>
                <w:sz w:val="22"/>
              </w:rPr>
              <w:t>UC</w:t>
            </w:r>
            <w:r w:rsidR="007A51B0">
              <w:rPr>
                <w:sz w:val="22"/>
              </w:rPr>
              <w:t xml:space="preserve"> Santa Barbara </w:t>
            </w:r>
            <w:r w:rsidRPr="00CC3CB6">
              <w:rPr>
                <w:b/>
                <w:sz w:val="22"/>
              </w:rPr>
              <w:t>$2,000</w:t>
            </w:r>
          </w:p>
        </w:tc>
      </w:tr>
      <w:tr w:rsidR="00444FFC" w:rsidRPr="004F566B" w14:paraId="2BDC3F31" w14:textId="77777777" w:rsidTr="00700B62">
        <w:tc>
          <w:tcPr>
            <w:tcW w:w="1278" w:type="dxa"/>
          </w:tcPr>
          <w:p w14:paraId="4978B04D" w14:textId="58EEEAFE" w:rsidR="00444FFC" w:rsidRPr="004F566B" w:rsidRDefault="00444FFC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200</w:t>
            </w:r>
            <w:r w:rsidR="003B503D"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9018" w:type="dxa"/>
          </w:tcPr>
          <w:p w14:paraId="361056BC" w14:textId="60BA0643" w:rsidR="00444FFC" w:rsidRPr="00444FFC" w:rsidRDefault="00444FFC" w:rsidP="00BD1FC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Ralph W. Schreibe</w:t>
            </w:r>
            <w:r w:rsidR="007A51B0">
              <w:rPr>
                <w:sz w:val="22"/>
              </w:rPr>
              <w:t>r Ornithology Research Award, Los Angeles Audubon Society:</w:t>
            </w:r>
            <w:r w:rsidR="007A51B0" w:rsidRPr="00CC3CB6">
              <w:rPr>
                <w:b/>
                <w:sz w:val="22"/>
              </w:rPr>
              <w:t xml:space="preserve"> $2,500</w:t>
            </w:r>
          </w:p>
        </w:tc>
      </w:tr>
      <w:tr w:rsidR="003B503D" w:rsidRPr="004F566B" w14:paraId="3CD1FA31" w14:textId="77777777" w:rsidTr="00700B62">
        <w:tc>
          <w:tcPr>
            <w:tcW w:w="1278" w:type="dxa"/>
          </w:tcPr>
          <w:p w14:paraId="35BAE3D9" w14:textId="2B44A4F5" w:rsidR="003B503D" w:rsidRDefault="003B503D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2007</w:t>
            </w:r>
          </w:p>
        </w:tc>
        <w:tc>
          <w:tcPr>
            <w:tcW w:w="9018" w:type="dxa"/>
          </w:tcPr>
          <w:p w14:paraId="5DC3D512" w14:textId="165F0036" w:rsidR="003B503D" w:rsidRDefault="003B503D" w:rsidP="008E18AD">
            <w:pPr>
              <w:spacing w:after="120"/>
              <w:rPr>
                <w:sz w:val="22"/>
              </w:rPr>
            </w:pPr>
            <w:proofErr w:type="spellStart"/>
            <w:r>
              <w:rPr>
                <w:sz w:val="22"/>
              </w:rPr>
              <w:t>Worster</w:t>
            </w:r>
            <w:proofErr w:type="spellEnd"/>
            <w:r>
              <w:rPr>
                <w:sz w:val="22"/>
              </w:rPr>
              <w:t xml:space="preserve"> Award for Undergraduate Research and Mentoring, </w:t>
            </w:r>
            <w:r w:rsidR="008E18AD">
              <w:rPr>
                <w:sz w:val="22"/>
              </w:rPr>
              <w:t>UC</w:t>
            </w:r>
            <w:r>
              <w:rPr>
                <w:sz w:val="22"/>
              </w:rPr>
              <w:t xml:space="preserve"> Santa Barbara: </w:t>
            </w:r>
            <w:r w:rsidRPr="00CC3CB6">
              <w:rPr>
                <w:b/>
                <w:sz w:val="22"/>
              </w:rPr>
              <w:t>$2,500</w:t>
            </w:r>
          </w:p>
        </w:tc>
      </w:tr>
      <w:tr w:rsidR="00444FFC" w:rsidRPr="004F566B" w14:paraId="39E23AE7" w14:textId="77777777" w:rsidTr="00700B62">
        <w:tc>
          <w:tcPr>
            <w:tcW w:w="1278" w:type="dxa"/>
          </w:tcPr>
          <w:p w14:paraId="3B710CEC" w14:textId="4D6437E2" w:rsidR="00444FFC" w:rsidRPr="004F566B" w:rsidRDefault="00AA55A4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200</w:t>
            </w:r>
            <w:r w:rsidR="00444FFC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9018" w:type="dxa"/>
          </w:tcPr>
          <w:p w14:paraId="7B099691" w14:textId="1850EE4D" w:rsidR="00444FFC" w:rsidRPr="003B503D" w:rsidRDefault="007A51B0" w:rsidP="003B503D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Ralph W. Schreiber Ornithology Research Award, Los Angeles Audubon Society: </w:t>
            </w:r>
            <w:r w:rsidRPr="003B503D">
              <w:rPr>
                <w:b/>
                <w:sz w:val="22"/>
              </w:rPr>
              <w:t>$2,500</w:t>
            </w:r>
          </w:p>
        </w:tc>
      </w:tr>
      <w:tr w:rsidR="003B503D" w:rsidRPr="004F566B" w14:paraId="7F000E32" w14:textId="77777777" w:rsidTr="00700B62">
        <w:tc>
          <w:tcPr>
            <w:tcW w:w="1278" w:type="dxa"/>
          </w:tcPr>
          <w:p w14:paraId="7135D6EE" w14:textId="3C496C89" w:rsidR="003B503D" w:rsidRDefault="003B503D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2006</w:t>
            </w:r>
          </w:p>
        </w:tc>
        <w:tc>
          <w:tcPr>
            <w:tcW w:w="9018" w:type="dxa"/>
          </w:tcPr>
          <w:p w14:paraId="39835927" w14:textId="54B75551" w:rsidR="003B503D" w:rsidRDefault="003B503D" w:rsidP="00BD1FC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Exploration Fund Award, Explorer’s Club:</w:t>
            </w:r>
            <w:r w:rsidRPr="00CC3CB6">
              <w:rPr>
                <w:b/>
                <w:sz w:val="22"/>
              </w:rPr>
              <w:t xml:space="preserve"> $2,500</w:t>
            </w:r>
          </w:p>
        </w:tc>
      </w:tr>
      <w:tr w:rsidR="003B503D" w:rsidRPr="004F566B" w14:paraId="450DCF82" w14:textId="77777777" w:rsidTr="00700B62">
        <w:tc>
          <w:tcPr>
            <w:tcW w:w="1278" w:type="dxa"/>
          </w:tcPr>
          <w:p w14:paraId="3F0E26E4" w14:textId="4EE57B48" w:rsidR="003B503D" w:rsidRDefault="003B503D" w:rsidP="00613EA8">
            <w:pPr>
              <w:pStyle w:val="Title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2006</w:t>
            </w:r>
          </w:p>
        </w:tc>
        <w:tc>
          <w:tcPr>
            <w:tcW w:w="9018" w:type="dxa"/>
          </w:tcPr>
          <w:p w14:paraId="1CF6D9CA" w14:textId="63F1D0D6" w:rsidR="003B503D" w:rsidRDefault="003B503D" w:rsidP="00613EA8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Worster</w:t>
            </w:r>
            <w:proofErr w:type="spellEnd"/>
            <w:r>
              <w:rPr>
                <w:sz w:val="22"/>
              </w:rPr>
              <w:t xml:space="preserve"> Award for Undergraduate Research and Mentoring, UC Santa Barbara:</w:t>
            </w:r>
            <w:r w:rsidRPr="00CC3CB6">
              <w:rPr>
                <w:b/>
                <w:sz w:val="22"/>
              </w:rPr>
              <w:t xml:space="preserve"> $3,000</w:t>
            </w:r>
          </w:p>
        </w:tc>
      </w:tr>
    </w:tbl>
    <w:p w14:paraId="1823CF21" w14:textId="77777777" w:rsidR="00355D73" w:rsidRPr="00355D73" w:rsidRDefault="00355D73" w:rsidP="00003324">
      <w:pPr>
        <w:pStyle w:val="Title"/>
        <w:pBdr>
          <w:bottom w:val="single" w:sz="18" w:space="1" w:color="808080" w:themeColor="background1" w:themeShade="80"/>
        </w:pBdr>
        <w:jc w:val="left"/>
        <w:rPr>
          <w:rFonts w:ascii="Times New Roman" w:hAnsi="Times New Roman"/>
          <w:bCs/>
          <w:smallCaps/>
          <w:sz w:val="22"/>
          <w:szCs w:val="22"/>
        </w:rPr>
      </w:pPr>
    </w:p>
    <w:p w14:paraId="1D749F41" w14:textId="5854323F" w:rsidR="00003324" w:rsidRPr="00444FFC" w:rsidRDefault="00003324" w:rsidP="00003324">
      <w:pPr>
        <w:pStyle w:val="Title"/>
        <w:pBdr>
          <w:bottom w:val="single" w:sz="18" w:space="1" w:color="808080" w:themeColor="background1" w:themeShade="80"/>
        </w:pBdr>
        <w:jc w:val="left"/>
        <w:rPr>
          <w:rFonts w:ascii="Times New Roman" w:hAnsi="Times New Roman"/>
          <w:bCs/>
          <w:smallCaps/>
          <w:sz w:val="26"/>
          <w:szCs w:val="26"/>
        </w:rPr>
      </w:pPr>
      <w:r>
        <w:rPr>
          <w:rFonts w:ascii="Times New Roman" w:hAnsi="Times New Roman"/>
          <w:bCs/>
          <w:smallCaps/>
          <w:sz w:val="26"/>
          <w:szCs w:val="26"/>
        </w:rPr>
        <w:t>Teaching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2"/>
        <w:gridCol w:w="8818"/>
      </w:tblGrid>
      <w:tr w:rsidR="00003324" w:rsidRPr="004F566B" w14:paraId="745156D4" w14:textId="77777777" w:rsidTr="00700B62">
        <w:tc>
          <w:tcPr>
            <w:tcW w:w="1278" w:type="dxa"/>
          </w:tcPr>
          <w:p w14:paraId="1E0E33A4" w14:textId="2050AF65" w:rsidR="00003324" w:rsidRPr="004F566B" w:rsidRDefault="00003324" w:rsidP="00973CB5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2016</w:t>
            </w:r>
          </w:p>
        </w:tc>
        <w:tc>
          <w:tcPr>
            <w:tcW w:w="9018" w:type="dxa"/>
          </w:tcPr>
          <w:p w14:paraId="25F2F297" w14:textId="1A80E5B8" w:rsidR="00003324" w:rsidRPr="00444FFC" w:rsidRDefault="00153030" w:rsidP="00973CB5">
            <w:pPr>
              <w:spacing w:after="120"/>
              <w:rPr>
                <w:sz w:val="22"/>
              </w:rPr>
            </w:pPr>
            <w:r w:rsidRPr="00153030">
              <w:rPr>
                <w:b/>
                <w:sz w:val="22"/>
              </w:rPr>
              <w:t xml:space="preserve">Instructor: </w:t>
            </w:r>
            <w:r w:rsidR="00003324">
              <w:rPr>
                <w:sz w:val="22"/>
              </w:rPr>
              <w:t>Ornithology (IB/NRES 461), University of Illinois</w:t>
            </w:r>
          </w:p>
        </w:tc>
      </w:tr>
      <w:tr w:rsidR="00003324" w:rsidRPr="004F566B" w14:paraId="095226B3" w14:textId="77777777" w:rsidTr="00700B62">
        <w:tc>
          <w:tcPr>
            <w:tcW w:w="1278" w:type="dxa"/>
          </w:tcPr>
          <w:p w14:paraId="0437F3BF" w14:textId="1888DC66" w:rsidR="00003324" w:rsidRDefault="007175D7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2015</w:t>
            </w:r>
          </w:p>
        </w:tc>
        <w:tc>
          <w:tcPr>
            <w:tcW w:w="9018" w:type="dxa"/>
          </w:tcPr>
          <w:p w14:paraId="718EAB65" w14:textId="5DF990F2" w:rsidR="00003324" w:rsidRDefault="00153030" w:rsidP="00BD1FC0">
            <w:pPr>
              <w:spacing w:after="120"/>
              <w:rPr>
                <w:sz w:val="22"/>
              </w:rPr>
            </w:pPr>
            <w:r w:rsidRPr="00153030">
              <w:rPr>
                <w:b/>
                <w:sz w:val="22"/>
              </w:rPr>
              <w:t>Instructor:</w:t>
            </w:r>
            <w:r>
              <w:rPr>
                <w:sz w:val="22"/>
              </w:rPr>
              <w:t xml:space="preserve"> </w:t>
            </w:r>
            <w:r w:rsidR="00003324">
              <w:rPr>
                <w:sz w:val="22"/>
              </w:rPr>
              <w:t>Avian Ecology Seminar (NRES 512), University of Illinois</w:t>
            </w:r>
          </w:p>
        </w:tc>
      </w:tr>
      <w:tr w:rsidR="00003324" w:rsidRPr="004F566B" w14:paraId="304B0D1B" w14:textId="77777777" w:rsidTr="00700B62">
        <w:tc>
          <w:tcPr>
            <w:tcW w:w="1278" w:type="dxa"/>
          </w:tcPr>
          <w:p w14:paraId="2C8C42F9" w14:textId="571CDDC0" w:rsidR="00003324" w:rsidRDefault="00003324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="007175D7">
              <w:rPr>
                <w:rFonts w:ascii="Times New Roman" w:hAnsi="Times New Roman"/>
                <w:b w:val="0"/>
                <w:sz w:val="22"/>
                <w:szCs w:val="22"/>
              </w:rPr>
              <w:t>014</w:t>
            </w:r>
          </w:p>
        </w:tc>
        <w:tc>
          <w:tcPr>
            <w:tcW w:w="9018" w:type="dxa"/>
          </w:tcPr>
          <w:p w14:paraId="1BF20F8B" w14:textId="1DB1CBCC" w:rsidR="00153030" w:rsidRDefault="00153030" w:rsidP="00BD1FC0">
            <w:pPr>
              <w:spacing w:after="120"/>
              <w:rPr>
                <w:sz w:val="22"/>
              </w:rPr>
            </w:pPr>
            <w:r w:rsidRPr="00153030">
              <w:rPr>
                <w:b/>
                <w:sz w:val="22"/>
              </w:rPr>
              <w:t>Instructor:</w:t>
            </w:r>
            <w:r>
              <w:rPr>
                <w:sz w:val="22"/>
              </w:rPr>
              <w:t xml:space="preserve"> </w:t>
            </w:r>
            <w:r w:rsidR="00003324">
              <w:rPr>
                <w:sz w:val="22"/>
              </w:rPr>
              <w:t>Avian Ecology Seminar (NRES 512), University of Illinois</w:t>
            </w:r>
          </w:p>
        </w:tc>
      </w:tr>
      <w:tr w:rsidR="003B503D" w:rsidRPr="004F566B" w14:paraId="0D70E1B3" w14:textId="77777777" w:rsidTr="00700B62">
        <w:tc>
          <w:tcPr>
            <w:tcW w:w="1278" w:type="dxa"/>
          </w:tcPr>
          <w:p w14:paraId="213DBE66" w14:textId="3E8F5809" w:rsidR="003B503D" w:rsidRDefault="003B503D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2014</w:t>
            </w:r>
          </w:p>
        </w:tc>
        <w:tc>
          <w:tcPr>
            <w:tcW w:w="9018" w:type="dxa"/>
          </w:tcPr>
          <w:p w14:paraId="58BE091F" w14:textId="3839D51F" w:rsidR="003B503D" w:rsidRPr="00153030" w:rsidRDefault="003B503D" w:rsidP="00BD1FC0">
            <w:pPr>
              <w:spacing w:after="120"/>
              <w:rPr>
                <w:b/>
                <w:sz w:val="22"/>
              </w:rPr>
            </w:pPr>
            <w:r w:rsidRPr="00153030">
              <w:rPr>
                <w:b/>
                <w:sz w:val="22"/>
              </w:rPr>
              <w:t xml:space="preserve">Creator/Instructor: </w:t>
            </w:r>
            <w:r>
              <w:rPr>
                <w:sz w:val="22"/>
              </w:rPr>
              <w:t>Avian Conservation Physiology Veterinary Internship, University of Illinois</w:t>
            </w:r>
          </w:p>
        </w:tc>
      </w:tr>
      <w:tr w:rsidR="00153030" w:rsidRPr="004F566B" w14:paraId="242AD531" w14:textId="77777777" w:rsidTr="00700B62">
        <w:tc>
          <w:tcPr>
            <w:tcW w:w="1278" w:type="dxa"/>
          </w:tcPr>
          <w:p w14:paraId="4E2CEED0" w14:textId="3366FBAE" w:rsidR="00153030" w:rsidRDefault="00AA55A4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2010-</w:t>
            </w:r>
            <w:r w:rsidR="00153030">
              <w:rPr>
                <w:rFonts w:ascii="Times New Roman" w:hAnsi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9018" w:type="dxa"/>
          </w:tcPr>
          <w:p w14:paraId="2CD28AFD" w14:textId="40CC5EF5" w:rsidR="00153030" w:rsidRPr="00153030" w:rsidRDefault="00153030" w:rsidP="00BD1FC0">
            <w:pPr>
              <w:spacing w:after="120"/>
              <w:rPr>
                <w:sz w:val="22"/>
              </w:rPr>
            </w:pPr>
            <w:r w:rsidRPr="00153030">
              <w:rPr>
                <w:b/>
                <w:sz w:val="22"/>
              </w:rPr>
              <w:t>Instructor</w:t>
            </w:r>
            <w:r>
              <w:rPr>
                <w:b/>
                <w:sz w:val="22"/>
              </w:rPr>
              <w:t xml:space="preserve">: </w:t>
            </w:r>
            <w:r w:rsidR="00C7555C">
              <w:rPr>
                <w:sz w:val="22"/>
              </w:rPr>
              <w:t>Ecology &amp;</w:t>
            </w:r>
            <w:r>
              <w:rPr>
                <w:sz w:val="22"/>
              </w:rPr>
              <w:t xml:space="preserve"> Evolution of Terrestrial Vertebrates (EEMB 113), UC Santa Barbara</w:t>
            </w:r>
          </w:p>
        </w:tc>
      </w:tr>
      <w:tr w:rsidR="003B503D" w:rsidRPr="004F566B" w14:paraId="4309914D" w14:textId="77777777" w:rsidTr="00700B62">
        <w:tc>
          <w:tcPr>
            <w:tcW w:w="1278" w:type="dxa"/>
          </w:tcPr>
          <w:p w14:paraId="51600528" w14:textId="1C5EFF85" w:rsidR="003B503D" w:rsidRDefault="003B503D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2010-11</w:t>
            </w:r>
          </w:p>
        </w:tc>
        <w:tc>
          <w:tcPr>
            <w:tcW w:w="9018" w:type="dxa"/>
          </w:tcPr>
          <w:p w14:paraId="6BB2BD00" w14:textId="037D4AF1" w:rsidR="003B503D" w:rsidRPr="003B503D" w:rsidRDefault="003B503D" w:rsidP="00BD1FC0">
            <w:pPr>
              <w:spacing w:after="120"/>
              <w:rPr>
                <w:sz w:val="22"/>
              </w:rPr>
            </w:pPr>
            <w:r w:rsidRPr="00153030">
              <w:rPr>
                <w:b/>
                <w:sz w:val="22"/>
              </w:rPr>
              <w:t>Program Coordinator: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School for Scientific Thought, UC Santa Barbara</w:t>
            </w:r>
          </w:p>
        </w:tc>
      </w:tr>
      <w:tr w:rsidR="003B503D" w:rsidRPr="004F566B" w14:paraId="02DB9129" w14:textId="77777777" w:rsidTr="00700B62">
        <w:tc>
          <w:tcPr>
            <w:tcW w:w="1278" w:type="dxa"/>
          </w:tcPr>
          <w:p w14:paraId="0B20DC45" w14:textId="7E092B3A" w:rsidR="003B503D" w:rsidRDefault="003B503D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2010-11</w:t>
            </w:r>
          </w:p>
        </w:tc>
        <w:tc>
          <w:tcPr>
            <w:tcW w:w="9018" w:type="dxa"/>
          </w:tcPr>
          <w:p w14:paraId="06AF018F" w14:textId="6799456C" w:rsidR="003B503D" w:rsidRPr="00153030" w:rsidRDefault="003B503D" w:rsidP="00BD1FC0">
            <w:pPr>
              <w:spacing w:after="120"/>
              <w:rPr>
                <w:b/>
                <w:sz w:val="22"/>
              </w:rPr>
            </w:pPr>
            <w:r w:rsidRPr="00153030">
              <w:rPr>
                <w:b/>
                <w:sz w:val="22"/>
              </w:rPr>
              <w:t>Creator/Instructor: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High School Course, </w:t>
            </w:r>
            <w:r w:rsidRPr="00153030">
              <w:rPr>
                <w:i/>
                <w:sz w:val="22"/>
              </w:rPr>
              <w:t>Field Biology for the Future</w:t>
            </w:r>
            <w:r>
              <w:rPr>
                <w:sz w:val="22"/>
              </w:rPr>
              <w:t>, School for Scientific Thought, UC Santa Barbara</w:t>
            </w:r>
          </w:p>
        </w:tc>
      </w:tr>
      <w:tr w:rsidR="00153030" w:rsidRPr="004F566B" w14:paraId="0C3F6814" w14:textId="77777777" w:rsidTr="00700B62">
        <w:tc>
          <w:tcPr>
            <w:tcW w:w="1278" w:type="dxa"/>
          </w:tcPr>
          <w:p w14:paraId="356D2546" w14:textId="755052DD" w:rsidR="00153030" w:rsidRDefault="00AA55A4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2004-</w:t>
            </w:r>
            <w:r w:rsidR="00153030">
              <w:rPr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9018" w:type="dxa"/>
          </w:tcPr>
          <w:p w14:paraId="373BCD4A" w14:textId="6832861F" w:rsidR="005E20C7" w:rsidRDefault="00BB23A0" w:rsidP="00BD1FC0">
            <w:pPr>
              <w:spacing w:after="120"/>
              <w:rPr>
                <w:sz w:val="22"/>
              </w:rPr>
            </w:pPr>
            <w:r>
              <w:rPr>
                <w:b/>
                <w:sz w:val="22"/>
              </w:rPr>
              <w:t>Guest Lecturer</w:t>
            </w:r>
            <w:r w:rsidR="007175D7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 xml:space="preserve"> 6 lecture</w:t>
            </w:r>
            <w:r w:rsidR="007175D7">
              <w:rPr>
                <w:b/>
                <w:sz w:val="22"/>
              </w:rPr>
              <w:t>s</w:t>
            </w:r>
            <w:r>
              <w:rPr>
                <w:b/>
                <w:sz w:val="22"/>
              </w:rPr>
              <w:t xml:space="preserve">: </w:t>
            </w:r>
            <w:r>
              <w:rPr>
                <w:sz w:val="22"/>
              </w:rPr>
              <w:t>Ecology and Evolution of Terrestrial Vertebrates (EEMB 113), Animal Communication (LING 185), UC Santa Barbara</w:t>
            </w:r>
          </w:p>
        </w:tc>
      </w:tr>
      <w:tr w:rsidR="003B503D" w:rsidRPr="004F566B" w14:paraId="0C8292A0" w14:textId="77777777" w:rsidTr="00700B62">
        <w:tc>
          <w:tcPr>
            <w:tcW w:w="1278" w:type="dxa"/>
          </w:tcPr>
          <w:p w14:paraId="1F474EC1" w14:textId="517DF526" w:rsidR="003B503D" w:rsidRDefault="003B503D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2004-10</w:t>
            </w:r>
          </w:p>
        </w:tc>
        <w:tc>
          <w:tcPr>
            <w:tcW w:w="9018" w:type="dxa"/>
          </w:tcPr>
          <w:p w14:paraId="0DA4F61E" w14:textId="61DC0A24" w:rsidR="003B503D" w:rsidRDefault="003B503D" w:rsidP="00613EA8">
            <w:pPr>
              <w:rPr>
                <w:b/>
                <w:sz w:val="22"/>
              </w:rPr>
            </w:pPr>
            <w:r w:rsidRPr="00153030">
              <w:rPr>
                <w:b/>
                <w:sz w:val="22"/>
              </w:rPr>
              <w:t>Teaching Assistant</w:t>
            </w:r>
            <w:r>
              <w:rPr>
                <w:b/>
                <w:sz w:val="22"/>
              </w:rPr>
              <w:t>,</w:t>
            </w:r>
            <w:r w:rsidRPr="00153030">
              <w:rPr>
                <w:b/>
                <w:sz w:val="22"/>
              </w:rPr>
              <w:t xml:space="preserve"> 15 quarters; Head Teaching Assistant</w:t>
            </w:r>
            <w:r>
              <w:rPr>
                <w:b/>
                <w:sz w:val="22"/>
              </w:rPr>
              <w:t>,</w:t>
            </w:r>
            <w:r w:rsidRPr="00153030">
              <w:rPr>
                <w:b/>
                <w:sz w:val="22"/>
              </w:rPr>
              <w:t xml:space="preserve"> 7 quarters</w:t>
            </w:r>
            <w:r>
              <w:rPr>
                <w:b/>
                <w:sz w:val="22"/>
              </w:rPr>
              <w:t>:</w:t>
            </w:r>
            <w:r>
              <w:rPr>
                <w:sz w:val="22"/>
              </w:rPr>
              <w:t xml:space="preserve"> Ecology &amp; Evolution of Terrestrial Vertebrates (EEMB 113), Animal Behavior (EEMB 138), </w:t>
            </w:r>
            <w:proofErr w:type="spellStart"/>
            <w:r>
              <w:rPr>
                <w:sz w:val="22"/>
              </w:rPr>
              <w:t>Mariculture</w:t>
            </w:r>
            <w:proofErr w:type="spellEnd"/>
            <w:r>
              <w:rPr>
                <w:sz w:val="22"/>
              </w:rPr>
              <w:t xml:space="preserve"> for the 21</w:t>
            </w:r>
            <w:r w:rsidRPr="00C7555C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century: research frontiers (EEMB 149) Animal Communication (LING 185), UC Santa Barbara</w:t>
            </w:r>
          </w:p>
        </w:tc>
      </w:tr>
    </w:tbl>
    <w:p w14:paraId="12CB5441" w14:textId="77777777" w:rsidR="00BD1FC0" w:rsidRPr="003518CB" w:rsidRDefault="00BD1FC0" w:rsidP="00BB23A0">
      <w:pPr>
        <w:pStyle w:val="Title"/>
        <w:pBdr>
          <w:bottom w:val="single" w:sz="18" w:space="1" w:color="808080" w:themeColor="background1" w:themeShade="80"/>
        </w:pBdr>
        <w:jc w:val="left"/>
        <w:rPr>
          <w:rFonts w:ascii="Times New Roman" w:hAnsi="Times New Roman"/>
          <w:bCs/>
          <w:smallCaps/>
          <w:sz w:val="22"/>
          <w:szCs w:val="22"/>
        </w:rPr>
      </w:pPr>
    </w:p>
    <w:p w14:paraId="5D2ACFC5" w14:textId="77777777" w:rsidR="00BB23A0" w:rsidRPr="00444FFC" w:rsidRDefault="00BB23A0" w:rsidP="00BB23A0">
      <w:pPr>
        <w:pStyle w:val="Title"/>
        <w:pBdr>
          <w:bottom w:val="single" w:sz="18" w:space="1" w:color="808080" w:themeColor="background1" w:themeShade="80"/>
        </w:pBdr>
        <w:jc w:val="left"/>
        <w:rPr>
          <w:rFonts w:ascii="Times New Roman" w:hAnsi="Times New Roman"/>
          <w:bCs/>
          <w:smallCaps/>
          <w:sz w:val="26"/>
          <w:szCs w:val="26"/>
        </w:rPr>
      </w:pPr>
      <w:r>
        <w:rPr>
          <w:rFonts w:ascii="Times New Roman" w:hAnsi="Times New Roman"/>
          <w:bCs/>
          <w:smallCaps/>
          <w:sz w:val="26"/>
          <w:szCs w:val="26"/>
        </w:rPr>
        <w:t>Mentoring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3"/>
        <w:gridCol w:w="8817"/>
      </w:tblGrid>
      <w:tr w:rsidR="00BB23A0" w:rsidRPr="004F566B" w14:paraId="351C56B1" w14:textId="77777777" w:rsidTr="00BB23A0">
        <w:tc>
          <w:tcPr>
            <w:tcW w:w="10296" w:type="dxa"/>
            <w:gridSpan w:val="2"/>
          </w:tcPr>
          <w:p w14:paraId="7B8EECB8" w14:textId="51769BA3" w:rsidR="00BB23A0" w:rsidRPr="00613EA8" w:rsidRDefault="00BB23A0" w:rsidP="00BD1FC0">
            <w:pPr>
              <w:spacing w:after="120"/>
              <w:rPr>
                <w:b/>
                <w:sz w:val="22"/>
              </w:rPr>
            </w:pPr>
            <w:r w:rsidRPr="00613EA8">
              <w:rPr>
                <w:b/>
                <w:sz w:val="22"/>
                <w:szCs w:val="22"/>
              </w:rPr>
              <w:t>Graduate Thesis Committees:</w:t>
            </w:r>
          </w:p>
        </w:tc>
      </w:tr>
      <w:tr w:rsidR="00BB23A0" w:rsidRPr="004F566B" w14:paraId="5A181549" w14:textId="77777777" w:rsidTr="00AA55A4">
        <w:tc>
          <w:tcPr>
            <w:tcW w:w="1278" w:type="dxa"/>
          </w:tcPr>
          <w:p w14:paraId="56E980A6" w14:textId="433E6845" w:rsidR="00BB23A0" w:rsidRDefault="004E0AAA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2016</w:t>
            </w:r>
            <w:r w:rsidR="00AA55A4">
              <w:rPr>
                <w:rFonts w:ascii="Times New Roman" w:hAnsi="Times New Roman"/>
                <w:b w:val="0"/>
                <w:sz w:val="22"/>
                <w:szCs w:val="22"/>
              </w:rPr>
              <w:t>-Pres.</w:t>
            </w:r>
          </w:p>
          <w:p w14:paraId="4E719F98" w14:textId="7429E964" w:rsidR="004E0AAA" w:rsidRPr="004F566B" w:rsidRDefault="004E0AAA" w:rsidP="00450FDA">
            <w:pPr>
              <w:pStyle w:val="Title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="006F1AB0">
              <w:rPr>
                <w:rFonts w:ascii="Times New Roman" w:hAnsi="Times New Roman"/>
                <w:b w:val="0"/>
                <w:sz w:val="22"/>
                <w:szCs w:val="22"/>
              </w:rPr>
              <w:t>015-17</w:t>
            </w:r>
          </w:p>
        </w:tc>
        <w:tc>
          <w:tcPr>
            <w:tcW w:w="9018" w:type="dxa"/>
          </w:tcPr>
          <w:p w14:paraId="414251E7" w14:textId="77777777" w:rsidR="00BB23A0" w:rsidRDefault="00BB23A0" w:rsidP="00BD1FC0">
            <w:pPr>
              <w:spacing w:after="120"/>
              <w:rPr>
                <w:sz w:val="22"/>
              </w:rPr>
            </w:pPr>
            <w:proofErr w:type="spellStart"/>
            <w:r>
              <w:rPr>
                <w:sz w:val="22"/>
              </w:rPr>
              <w:t>Kaity</w:t>
            </w:r>
            <w:proofErr w:type="spellEnd"/>
            <w:r>
              <w:rPr>
                <w:sz w:val="22"/>
              </w:rPr>
              <w:t xml:space="preserve"> Ripple, Master’s Student, Department of Natural Resources and Environmental Sciences</w:t>
            </w:r>
          </w:p>
          <w:p w14:paraId="78045AB0" w14:textId="31E72129" w:rsidR="006E33E3" w:rsidRPr="006E33E3" w:rsidRDefault="004E0AAA" w:rsidP="00450FDA">
            <w:pPr>
              <w:rPr>
                <w:sz w:val="22"/>
              </w:rPr>
            </w:pPr>
            <w:r>
              <w:rPr>
                <w:sz w:val="22"/>
              </w:rPr>
              <w:t xml:space="preserve">Emilie </w:t>
            </w:r>
            <w:proofErr w:type="spellStart"/>
            <w:r>
              <w:rPr>
                <w:sz w:val="22"/>
              </w:rPr>
              <w:t>Ospina</w:t>
            </w:r>
            <w:proofErr w:type="spellEnd"/>
            <w:r>
              <w:rPr>
                <w:sz w:val="22"/>
              </w:rPr>
              <w:t xml:space="preserve">, </w:t>
            </w:r>
            <w:r w:rsidR="006E33E3">
              <w:rPr>
                <w:sz w:val="22"/>
              </w:rPr>
              <w:t>Master’s Student</w:t>
            </w:r>
            <w:r>
              <w:rPr>
                <w:sz w:val="22"/>
              </w:rPr>
              <w:t>, Department of Natural Resources and Environmental Sciences</w:t>
            </w:r>
          </w:p>
        </w:tc>
      </w:tr>
      <w:tr w:rsidR="00BB23A0" w:rsidRPr="004F566B" w14:paraId="4B466FBC" w14:textId="77777777" w:rsidTr="00BB23A0">
        <w:tc>
          <w:tcPr>
            <w:tcW w:w="10296" w:type="dxa"/>
            <w:gridSpan w:val="2"/>
          </w:tcPr>
          <w:p w14:paraId="7A65CA6D" w14:textId="77777777" w:rsidR="00973CB5" w:rsidRDefault="00973CB5" w:rsidP="00973CB5">
            <w:pPr>
              <w:rPr>
                <w:b/>
                <w:i/>
                <w:sz w:val="22"/>
              </w:rPr>
            </w:pPr>
          </w:p>
          <w:p w14:paraId="3079C9FB" w14:textId="40333630" w:rsidR="00A9699E" w:rsidRPr="00613EA8" w:rsidRDefault="00EC30D5" w:rsidP="00BD1FC0">
            <w:pPr>
              <w:spacing w:after="120"/>
              <w:rPr>
                <w:b/>
                <w:sz w:val="22"/>
              </w:rPr>
            </w:pPr>
            <w:r w:rsidRPr="00613EA8">
              <w:rPr>
                <w:b/>
                <w:sz w:val="22"/>
              </w:rPr>
              <w:t>Research</w:t>
            </w:r>
            <w:r w:rsidR="00BB23A0" w:rsidRPr="00613EA8">
              <w:rPr>
                <w:b/>
                <w:sz w:val="22"/>
              </w:rPr>
              <w:t xml:space="preserve"> Technicians:</w:t>
            </w:r>
          </w:p>
        </w:tc>
      </w:tr>
      <w:tr w:rsidR="00A9699E" w:rsidRPr="004F566B" w14:paraId="50673184" w14:textId="77777777" w:rsidTr="00AA55A4">
        <w:tc>
          <w:tcPr>
            <w:tcW w:w="1278" w:type="dxa"/>
          </w:tcPr>
          <w:p w14:paraId="50DA401B" w14:textId="3D246809" w:rsidR="00A9699E" w:rsidRDefault="00A9699E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2014-15</w:t>
            </w:r>
          </w:p>
        </w:tc>
        <w:tc>
          <w:tcPr>
            <w:tcW w:w="9018" w:type="dxa"/>
          </w:tcPr>
          <w:p w14:paraId="4FB3B087" w14:textId="77777777" w:rsidR="00A9699E" w:rsidRDefault="00A9699E" w:rsidP="00A9699E">
            <w:pPr>
              <w:rPr>
                <w:sz w:val="22"/>
              </w:rPr>
            </w:pPr>
            <w:r>
              <w:rPr>
                <w:sz w:val="22"/>
              </w:rPr>
              <w:t xml:space="preserve">Lauren Novak, Veterinary Medicine Student, University of Illinois </w:t>
            </w:r>
          </w:p>
          <w:p w14:paraId="5FDA2FC3" w14:textId="6476A77F" w:rsidR="00A9699E" w:rsidRPr="00876619" w:rsidRDefault="00A9699E" w:rsidP="00BB544E">
            <w:pPr>
              <w:spacing w:after="120"/>
              <w:rPr>
                <w:sz w:val="22"/>
              </w:rPr>
            </w:pPr>
            <w:r w:rsidRPr="00876619">
              <w:rPr>
                <w:sz w:val="22"/>
              </w:rPr>
              <w:t>Now DVM at Aurora Animal Hospital</w:t>
            </w:r>
          </w:p>
        </w:tc>
      </w:tr>
      <w:tr w:rsidR="00A9699E" w:rsidRPr="004F566B" w14:paraId="566D3E69" w14:textId="77777777" w:rsidTr="00AA55A4">
        <w:tc>
          <w:tcPr>
            <w:tcW w:w="1278" w:type="dxa"/>
          </w:tcPr>
          <w:p w14:paraId="4DE9438B" w14:textId="3800390E" w:rsidR="00A9699E" w:rsidRDefault="00A9699E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2015</w:t>
            </w:r>
          </w:p>
        </w:tc>
        <w:tc>
          <w:tcPr>
            <w:tcW w:w="9018" w:type="dxa"/>
          </w:tcPr>
          <w:p w14:paraId="7A311342" w14:textId="77777777" w:rsidR="00A9699E" w:rsidRDefault="00A9699E" w:rsidP="00A9699E">
            <w:pPr>
              <w:rPr>
                <w:sz w:val="22"/>
              </w:rPr>
            </w:pPr>
            <w:r w:rsidRPr="00A9699E">
              <w:rPr>
                <w:sz w:val="22"/>
              </w:rPr>
              <w:t>Caitlin Elkins, Biology BA, Hiram College</w:t>
            </w:r>
          </w:p>
          <w:p w14:paraId="08D109AF" w14:textId="719A5C00" w:rsidR="00A9699E" w:rsidRPr="00876619" w:rsidRDefault="00A9699E" w:rsidP="00BB544E">
            <w:pPr>
              <w:spacing w:after="120"/>
              <w:rPr>
                <w:sz w:val="22"/>
              </w:rPr>
            </w:pPr>
            <w:r w:rsidRPr="00876619">
              <w:rPr>
                <w:sz w:val="22"/>
              </w:rPr>
              <w:t>Now Animal Husbandry Technician at Cleveland Clinic Lerner Research Institute</w:t>
            </w:r>
          </w:p>
        </w:tc>
      </w:tr>
      <w:tr w:rsidR="00A9699E" w:rsidRPr="004F566B" w14:paraId="14611B1F" w14:textId="77777777" w:rsidTr="00AA55A4">
        <w:tc>
          <w:tcPr>
            <w:tcW w:w="1278" w:type="dxa"/>
          </w:tcPr>
          <w:p w14:paraId="1EF82AC3" w14:textId="6C5A2CE8" w:rsidR="00A9699E" w:rsidRDefault="00A9699E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2015</w:t>
            </w:r>
          </w:p>
        </w:tc>
        <w:tc>
          <w:tcPr>
            <w:tcW w:w="9018" w:type="dxa"/>
          </w:tcPr>
          <w:p w14:paraId="7BB67B17" w14:textId="77777777" w:rsidR="00A9699E" w:rsidRDefault="00A9699E" w:rsidP="00BB544E">
            <w:pPr>
              <w:rPr>
                <w:sz w:val="22"/>
              </w:rPr>
            </w:pPr>
            <w:r>
              <w:rPr>
                <w:sz w:val="22"/>
              </w:rPr>
              <w:t xml:space="preserve">Tori Lima, </w:t>
            </w:r>
            <w:proofErr w:type="spellStart"/>
            <w:r>
              <w:rPr>
                <w:sz w:val="22"/>
              </w:rPr>
              <w:t>Widlife</w:t>
            </w:r>
            <w:proofErr w:type="spellEnd"/>
            <w:r>
              <w:rPr>
                <w:sz w:val="22"/>
              </w:rPr>
              <w:t xml:space="preserve"> Biology BS, University of Rhode Island</w:t>
            </w:r>
          </w:p>
          <w:p w14:paraId="318D4A1D" w14:textId="229D19B1" w:rsidR="00BB544E" w:rsidRPr="00A9699E" w:rsidRDefault="00BB544E" w:rsidP="00A9699E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Now Herpetologist at Mystic Aquarium</w:t>
            </w:r>
          </w:p>
        </w:tc>
      </w:tr>
      <w:tr w:rsidR="00A9699E" w:rsidRPr="004F566B" w14:paraId="2AEE7D6E" w14:textId="77777777" w:rsidTr="00AA55A4">
        <w:tc>
          <w:tcPr>
            <w:tcW w:w="1278" w:type="dxa"/>
          </w:tcPr>
          <w:p w14:paraId="36B8A183" w14:textId="1A4EB55D" w:rsidR="00A9699E" w:rsidRDefault="00A9699E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2015</w:t>
            </w:r>
          </w:p>
        </w:tc>
        <w:tc>
          <w:tcPr>
            <w:tcW w:w="9018" w:type="dxa"/>
          </w:tcPr>
          <w:p w14:paraId="23881BBD" w14:textId="77777777" w:rsidR="00A9699E" w:rsidRDefault="00A9699E" w:rsidP="00BB544E">
            <w:pPr>
              <w:rPr>
                <w:sz w:val="22"/>
              </w:rPr>
            </w:pPr>
            <w:r>
              <w:rPr>
                <w:sz w:val="22"/>
              </w:rPr>
              <w:t xml:space="preserve">Andy </w:t>
            </w:r>
            <w:proofErr w:type="spellStart"/>
            <w:r>
              <w:rPr>
                <w:sz w:val="22"/>
              </w:rPr>
              <w:t>Ondrejech</w:t>
            </w:r>
            <w:proofErr w:type="spellEnd"/>
            <w:r>
              <w:rPr>
                <w:sz w:val="22"/>
              </w:rPr>
              <w:t>, Zoology BS, Ohio State University</w:t>
            </w:r>
          </w:p>
          <w:p w14:paraId="6418EAA4" w14:textId="379CD536" w:rsidR="00BB544E" w:rsidRDefault="00BB544E" w:rsidP="00A9699E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Now Research Assistant at Ohio State University</w:t>
            </w:r>
          </w:p>
        </w:tc>
      </w:tr>
      <w:tr w:rsidR="00A9699E" w:rsidRPr="004F566B" w14:paraId="1519A0D4" w14:textId="77777777" w:rsidTr="00AA55A4">
        <w:tc>
          <w:tcPr>
            <w:tcW w:w="1278" w:type="dxa"/>
          </w:tcPr>
          <w:p w14:paraId="20D4A6CE" w14:textId="7BFD26A1" w:rsidR="00A9699E" w:rsidRDefault="00A9699E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2015</w:t>
            </w:r>
          </w:p>
        </w:tc>
        <w:tc>
          <w:tcPr>
            <w:tcW w:w="9018" w:type="dxa"/>
          </w:tcPr>
          <w:p w14:paraId="53C17B55" w14:textId="77777777" w:rsidR="00A9699E" w:rsidRDefault="00A9699E" w:rsidP="00A9699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Ohad</w:t>
            </w:r>
            <w:proofErr w:type="spellEnd"/>
            <w:r>
              <w:rPr>
                <w:sz w:val="22"/>
              </w:rPr>
              <w:t xml:space="preserve"> Paris, Biology BS, William and Mary</w:t>
            </w:r>
          </w:p>
          <w:p w14:paraId="190FFAEA" w14:textId="1D1CB6B7" w:rsidR="00A9699E" w:rsidRPr="00876619" w:rsidRDefault="00A9699E" w:rsidP="00BB544E">
            <w:pPr>
              <w:spacing w:after="120"/>
              <w:rPr>
                <w:sz w:val="22"/>
              </w:rPr>
            </w:pPr>
            <w:r w:rsidRPr="00876619">
              <w:rPr>
                <w:sz w:val="22"/>
              </w:rPr>
              <w:t>Now MS Candidate at William and Mary</w:t>
            </w:r>
          </w:p>
        </w:tc>
      </w:tr>
      <w:tr w:rsidR="00A9699E" w:rsidRPr="004F566B" w14:paraId="26DEC9B2" w14:textId="77777777" w:rsidTr="00AA55A4">
        <w:tc>
          <w:tcPr>
            <w:tcW w:w="1278" w:type="dxa"/>
          </w:tcPr>
          <w:p w14:paraId="26E7E179" w14:textId="4BEC69DC" w:rsidR="00A9699E" w:rsidRDefault="00A9699E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2015</w:t>
            </w:r>
          </w:p>
        </w:tc>
        <w:tc>
          <w:tcPr>
            <w:tcW w:w="9018" w:type="dxa"/>
          </w:tcPr>
          <w:p w14:paraId="016B5276" w14:textId="77777777" w:rsidR="00A9699E" w:rsidRDefault="00A9699E" w:rsidP="00BB544E">
            <w:pPr>
              <w:rPr>
                <w:sz w:val="22"/>
              </w:rPr>
            </w:pPr>
            <w:r>
              <w:rPr>
                <w:sz w:val="22"/>
              </w:rPr>
              <w:t>Eric Peterson, Biology BS, Purdue University</w:t>
            </w:r>
          </w:p>
          <w:p w14:paraId="28C19E33" w14:textId="0D4739AF" w:rsidR="00BB544E" w:rsidRDefault="00BB544E" w:rsidP="00BD1FC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Now Research Assistant at Texas Tech University</w:t>
            </w:r>
          </w:p>
        </w:tc>
      </w:tr>
      <w:tr w:rsidR="00A9699E" w:rsidRPr="004F566B" w14:paraId="15B69718" w14:textId="77777777" w:rsidTr="00AA55A4">
        <w:tc>
          <w:tcPr>
            <w:tcW w:w="1278" w:type="dxa"/>
          </w:tcPr>
          <w:p w14:paraId="2DE57291" w14:textId="18CF234D" w:rsidR="00A9699E" w:rsidRDefault="00A9699E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2015</w:t>
            </w:r>
          </w:p>
        </w:tc>
        <w:tc>
          <w:tcPr>
            <w:tcW w:w="9018" w:type="dxa"/>
          </w:tcPr>
          <w:p w14:paraId="09908A34" w14:textId="77777777" w:rsidR="00A9699E" w:rsidRDefault="00A9699E" w:rsidP="00A9699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Kaity</w:t>
            </w:r>
            <w:proofErr w:type="spellEnd"/>
            <w:r>
              <w:rPr>
                <w:sz w:val="22"/>
              </w:rPr>
              <w:t xml:space="preserve"> Ripple, Biology BS, University of Vermont </w:t>
            </w:r>
          </w:p>
          <w:p w14:paraId="56690376" w14:textId="26C3F178" w:rsidR="00A9699E" w:rsidRPr="00876619" w:rsidRDefault="00A9699E" w:rsidP="00BB544E">
            <w:pPr>
              <w:spacing w:after="120"/>
              <w:rPr>
                <w:sz w:val="22"/>
              </w:rPr>
            </w:pPr>
            <w:r w:rsidRPr="00876619">
              <w:rPr>
                <w:sz w:val="22"/>
              </w:rPr>
              <w:t>Now MS Student at Illinois Natural History Survey</w:t>
            </w:r>
          </w:p>
        </w:tc>
      </w:tr>
      <w:tr w:rsidR="00A9699E" w:rsidRPr="004F566B" w14:paraId="3910C007" w14:textId="77777777" w:rsidTr="00AA55A4">
        <w:tc>
          <w:tcPr>
            <w:tcW w:w="1278" w:type="dxa"/>
          </w:tcPr>
          <w:p w14:paraId="0CE7ED63" w14:textId="013CF602" w:rsidR="00A9699E" w:rsidRDefault="00A9699E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2014</w:t>
            </w:r>
          </w:p>
        </w:tc>
        <w:tc>
          <w:tcPr>
            <w:tcW w:w="9018" w:type="dxa"/>
          </w:tcPr>
          <w:p w14:paraId="30365442" w14:textId="77777777" w:rsidR="00A9699E" w:rsidRDefault="00A9699E" w:rsidP="00A9699E">
            <w:pPr>
              <w:rPr>
                <w:sz w:val="22"/>
              </w:rPr>
            </w:pPr>
            <w:r>
              <w:rPr>
                <w:sz w:val="22"/>
              </w:rPr>
              <w:t xml:space="preserve">Shannon Darcy, Veterinary Medicine Student, University of Illinois </w:t>
            </w:r>
          </w:p>
          <w:p w14:paraId="388A9F5F" w14:textId="0BA85A83" w:rsidR="00A9699E" w:rsidRPr="00876619" w:rsidRDefault="00A9699E" w:rsidP="00BB544E">
            <w:pPr>
              <w:spacing w:after="120"/>
              <w:rPr>
                <w:sz w:val="22"/>
              </w:rPr>
            </w:pPr>
            <w:r w:rsidRPr="00876619">
              <w:rPr>
                <w:sz w:val="22"/>
              </w:rPr>
              <w:t xml:space="preserve">Now DVM at </w:t>
            </w:r>
            <w:proofErr w:type="spellStart"/>
            <w:r w:rsidRPr="00876619">
              <w:rPr>
                <w:sz w:val="22"/>
              </w:rPr>
              <w:t>Elmherst</w:t>
            </w:r>
            <w:proofErr w:type="spellEnd"/>
            <w:r w:rsidRPr="00876619">
              <w:rPr>
                <w:sz w:val="22"/>
              </w:rPr>
              <w:t xml:space="preserve"> Animal Care Center</w:t>
            </w:r>
          </w:p>
        </w:tc>
      </w:tr>
      <w:tr w:rsidR="00A9699E" w:rsidRPr="004F566B" w14:paraId="0FBAEEF4" w14:textId="77777777" w:rsidTr="00AA55A4">
        <w:tc>
          <w:tcPr>
            <w:tcW w:w="1278" w:type="dxa"/>
          </w:tcPr>
          <w:p w14:paraId="1FBBE5D3" w14:textId="0F30DDA6" w:rsidR="00A9699E" w:rsidRDefault="00A9699E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2014</w:t>
            </w:r>
          </w:p>
        </w:tc>
        <w:tc>
          <w:tcPr>
            <w:tcW w:w="9018" w:type="dxa"/>
          </w:tcPr>
          <w:p w14:paraId="60F6227C" w14:textId="77777777" w:rsidR="00A9699E" w:rsidRDefault="00A9699E" w:rsidP="00A9699E">
            <w:pPr>
              <w:rPr>
                <w:sz w:val="22"/>
              </w:rPr>
            </w:pPr>
            <w:r>
              <w:rPr>
                <w:sz w:val="22"/>
              </w:rPr>
              <w:t>Price Dickson, Veterinary Medicine Student, University of Illinois</w:t>
            </w:r>
          </w:p>
          <w:p w14:paraId="066C9C75" w14:textId="5E182897" w:rsidR="00A9699E" w:rsidRPr="00876619" w:rsidRDefault="00A9699E" w:rsidP="00BB544E">
            <w:pPr>
              <w:spacing w:after="120"/>
              <w:rPr>
                <w:sz w:val="22"/>
              </w:rPr>
            </w:pPr>
            <w:r w:rsidRPr="00876619">
              <w:rPr>
                <w:sz w:val="22"/>
              </w:rPr>
              <w:t>Now DVM at My Pet’s Animal Hospital</w:t>
            </w:r>
          </w:p>
        </w:tc>
      </w:tr>
      <w:tr w:rsidR="00A9699E" w:rsidRPr="004F566B" w14:paraId="64815AAC" w14:textId="77777777" w:rsidTr="00AA55A4">
        <w:tc>
          <w:tcPr>
            <w:tcW w:w="1278" w:type="dxa"/>
          </w:tcPr>
          <w:p w14:paraId="54A9FE5C" w14:textId="5A5D729E" w:rsidR="00A9699E" w:rsidRDefault="00A9699E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2014</w:t>
            </w:r>
          </w:p>
        </w:tc>
        <w:tc>
          <w:tcPr>
            <w:tcW w:w="9018" w:type="dxa"/>
          </w:tcPr>
          <w:p w14:paraId="5076A052" w14:textId="77777777" w:rsidR="00A9699E" w:rsidRDefault="00A9699E" w:rsidP="00A9699E">
            <w:pPr>
              <w:rPr>
                <w:sz w:val="22"/>
              </w:rPr>
            </w:pPr>
            <w:r>
              <w:rPr>
                <w:sz w:val="22"/>
              </w:rPr>
              <w:t>Morgan Helfrich, Veterinary Medicine Student, University of Illinois</w:t>
            </w:r>
          </w:p>
          <w:p w14:paraId="188FECEF" w14:textId="5A21B01B" w:rsidR="00A9699E" w:rsidRPr="00876619" w:rsidRDefault="00A9699E" w:rsidP="00450FDA">
            <w:pPr>
              <w:rPr>
                <w:sz w:val="22"/>
              </w:rPr>
            </w:pPr>
            <w:r w:rsidRPr="00876619">
              <w:rPr>
                <w:sz w:val="22"/>
              </w:rPr>
              <w:t>Now DVM conducting internship at University of Illinois Veterinary Hospital</w:t>
            </w:r>
          </w:p>
        </w:tc>
      </w:tr>
      <w:tr w:rsidR="00F247DD" w:rsidRPr="004F566B" w14:paraId="536E9196" w14:textId="77777777" w:rsidTr="00F247DD">
        <w:tc>
          <w:tcPr>
            <w:tcW w:w="10296" w:type="dxa"/>
            <w:gridSpan w:val="2"/>
          </w:tcPr>
          <w:p w14:paraId="5B6B2B31" w14:textId="77777777" w:rsidR="00973CB5" w:rsidRDefault="00973CB5" w:rsidP="00973CB5">
            <w:pPr>
              <w:rPr>
                <w:b/>
                <w:i/>
                <w:sz w:val="22"/>
              </w:rPr>
            </w:pPr>
          </w:p>
          <w:p w14:paraId="0FD0AC4C" w14:textId="068459A5" w:rsidR="00F247DD" w:rsidRPr="00613EA8" w:rsidRDefault="007F3C7E" w:rsidP="00BD1FC0">
            <w:pPr>
              <w:spacing w:after="120"/>
              <w:rPr>
                <w:b/>
                <w:sz w:val="22"/>
              </w:rPr>
            </w:pPr>
            <w:r w:rsidRPr="00613EA8">
              <w:rPr>
                <w:b/>
                <w:sz w:val="22"/>
              </w:rPr>
              <w:t>Und</w:t>
            </w:r>
            <w:r w:rsidR="003B503D" w:rsidRPr="00613EA8">
              <w:rPr>
                <w:b/>
                <w:sz w:val="22"/>
              </w:rPr>
              <w:t xml:space="preserve">ergraduate Independent Projects and </w:t>
            </w:r>
            <w:r w:rsidRPr="00613EA8">
              <w:rPr>
                <w:b/>
                <w:sz w:val="22"/>
              </w:rPr>
              <w:t>Honors Theses</w:t>
            </w:r>
            <w:r w:rsidR="00613EA8">
              <w:rPr>
                <w:b/>
                <w:sz w:val="22"/>
              </w:rPr>
              <w:t>:</w:t>
            </w:r>
          </w:p>
        </w:tc>
      </w:tr>
      <w:tr w:rsidR="00C46CB6" w:rsidRPr="004F566B" w14:paraId="0B4888DF" w14:textId="77777777" w:rsidTr="00AA55A4">
        <w:tc>
          <w:tcPr>
            <w:tcW w:w="1278" w:type="dxa"/>
          </w:tcPr>
          <w:p w14:paraId="4379306D" w14:textId="78B79B8A" w:rsidR="00C46CB6" w:rsidRDefault="00C46CB6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2016-Pres.</w:t>
            </w:r>
          </w:p>
        </w:tc>
        <w:tc>
          <w:tcPr>
            <w:tcW w:w="9018" w:type="dxa"/>
          </w:tcPr>
          <w:p w14:paraId="1B4398C5" w14:textId="0038367B" w:rsidR="00C46CB6" w:rsidRDefault="00C46CB6" w:rsidP="00BD1FC0">
            <w:pPr>
              <w:spacing w:after="120"/>
              <w:rPr>
                <w:sz w:val="22"/>
              </w:rPr>
            </w:pPr>
            <w:proofErr w:type="spellStart"/>
            <w:r>
              <w:rPr>
                <w:sz w:val="22"/>
              </w:rPr>
              <w:t>Krti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Tallam</w:t>
            </w:r>
            <w:proofErr w:type="spellEnd"/>
            <w:r>
              <w:rPr>
                <w:sz w:val="22"/>
              </w:rPr>
              <w:t xml:space="preserve">, Natural Resources and Environmental Sciences BS, University of Illinois </w:t>
            </w:r>
          </w:p>
        </w:tc>
      </w:tr>
      <w:tr w:rsidR="00C46CB6" w:rsidRPr="004F566B" w14:paraId="70DA79D1" w14:textId="77777777" w:rsidTr="00AA55A4">
        <w:tc>
          <w:tcPr>
            <w:tcW w:w="1278" w:type="dxa"/>
          </w:tcPr>
          <w:p w14:paraId="5A3289BD" w14:textId="65924E65" w:rsidR="00C46CB6" w:rsidRDefault="00C46CB6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2014-15</w:t>
            </w:r>
          </w:p>
        </w:tc>
        <w:tc>
          <w:tcPr>
            <w:tcW w:w="9018" w:type="dxa"/>
          </w:tcPr>
          <w:p w14:paraId="5FDB084E" w14:textId="23C55D20" w:rsidR="00C46CB6" w:rsidRDefault="00C46CB6" w:rsidP="00BD1FC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Jason Newton, Integrative Biology BS, University of Illinois</w:t>
            </w:r>
          </w:p>
        </w:tc>
      </w:tr>
      <w:tr w:rsidR="00F247DD" w:rsidRPr="004F566B" w14:paraId="2F318F50" w14:textId="77777777" w:rsidTr="00AA55A4">
        <w:tc>
          <w:tcPr>
            <w:tcW w:w="1278" w:type="dxa"/>
          </w:tcPr>
          <w:p w14:paraId="004083A9" w14:textId="19B31811" w:rsidR="006E33E3" w:rsidRDefault="00C46CB6" w:rsidP="00C46CB6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2014-15</w:t>
            </w:r>
          </w:p>
        </w:tc>
        <w:tc>
          <w:tcPr>
            <w:tcW w:w="9018" w:type="dxa"/>
          </w:tcPr>
          <w:p w14:paraId="20EF82EE" w14:textId="77777777" w:rsidR="006E33E3" w:rsidRDefault="00C46CB6" w:rsidP="00C46CB6">
            <w:pPr>
              <w:rPr>
                <w:sz w:val="22"/>
              </w:rPr>
            </w:pPr>
            <w:r>
              <w:rPr>
                <w:sz w:val="22"/>
              </w:rPr>
              <w:t xml:space="preserve">Elizabeth </w:t>
            </w:r>
            <w:proofErr w:type="spellStart"/>
            <w:r>
              <w:rPr>
                <w:sz w:val="22"/>
              </w:rPr>
              <w:t>Baehl</w:t>
            </w:r>
            <w:proofErr w:type="spellEnd"/>
            <w:r>
              <w:rPr>
                <w:sz w:val="22"/>
              </w:rPr>
              <w:t>, Integrative Biology BS, University of Illinois</w:t>
            </w:r>
          </w:p>
          <w:p w14:paraId="4607AAD5" w14:textId="166344DE" w:rsidR="00C46CB6" w:rsidRPr="00876619" w:rsidRDefault="00876619" w:rsidP="00BB544E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Now </w:t>
            </w:r>
            <w:r w:rsidR="00C46CB6" w:rsidRPr="00876619">
              <w:rPr>
                <w:sz w:val="22"/>
              </w:rPr>
              <w:t>Zookeeper at Potawatomi Zoo</w:t>
            </w:r>
          </w:p>
        </w:tc>
      </w:tr>
      <w:tr w:rsidR="00876619" w:rsidRPr="004F566B" w14:paraId="2D60F52B" w14:textId="77777777" w:rsidTr="00AA55A4">
        <w:tc>
          <w:tcPr>
            <w:tcW w:w="1278" w:type="dxa"/>
          </w:tcPr>
          <w:p w14:paraId="4DAEF76A" w14:textId="7BAA390D" w:rsidR="00876619" w:rsidRDefault="00876619" w:rsidP="00C46CB6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2008-11</w:t>
            </w:r>
          </w:p>
        </w:tc>
        <w:tc>
          <w:tcPr>
            <w:tcW w:w="9018" w:type="dxa"/>
          </w:tcPr>
          <w:p w14:paraId="4C5B9E09" w14:textId="77777777" w:rsidR="00876619" w:rsidRDefault="00876619" w:rsidP="00C46CB6">
            <w:pPr>
              <w:rPr>
                <w:sz w:val="22"/>
              </w:rPr>
            </w:pPr>
            <w:r>
              <w:rPr>
                <w:sz w:val="22"/>
              </w:rPr>
              <w:t>Tara Stewart, College of Creative Studies Biology BA, UC Santa Barbara</w:t>
            </w:r>
          </w:p>
          <w:p w14:paraId="4C567F5D" w14:textId="1C3BC56D" w:rsidR="00876619" w:rsidRDefault="00876619" w:rsidP="00BB544E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Now PhD Candidate at University of Illinois</w:t>
            </w:r>
          </w:p>
        </w:tc>
      </w:tr>
      <w:tr w:rsidR="001635E1" w:rsidRPr="004F566B" w14:paraId="17123AE5" w14:textId="77777777" w:rsidTr="00AA55A4">
        <w:tc>
          <w:tcPr>
            <w:tcW w:w="1278" w:type="dxa"/>
          </w:tcPr>
          <w:p w14:paraId="22CF0CB7" w14:textId="316A29DA" w:rsidR="001635E1" w:rsidRDefault="001635E1" w:rsidP="00C46CB6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2007-10</w:t>
            </w:r>
          </w:p>
        </w:tc>
        <w:tc>
          <w:tcPr>
            <w:tcW w:w="9018" w:type="dxa"/>
          </w:tcPr>
          <w:p w14:paraId="50D44EAF" w14:textId="77777777" w:rsidR="001635E1" w:rsidRDefault="001635E1" w:rsidP="00C46CB6">
            <w:pPr>
              <w:rPr>
                <w:sz w:val="22"/>
              </w:rPr>
            </w:pPr>
            <w:r>
              <w:rPr>
                <w:sz w:val="22"/>
              </w:rPr>
              <w:t>Vincenzo Ellis, College of Creative Studies Biology BA, UC Santa Barbara</w:t>
            </w:r>
          </w:p>
          <w:p w14:paraId="7C279F2B" w14:textId="2E3678D9" w:rsidR="001635E1" w:rsidRDefault="001635E1" w:rsidP="00BB544E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Now Postdoctoral Scholar at Lund University</w:t>
            </w:r>
          </w:p>
        </w:tc>
      </w:tr>
      <w:tr w:rsidR="00C46CB6" w:rsidRPr="004F566B" w14:paraId="6042219E" w14:textId="77777777" w:rsidTr="00AA55A4">
        <w:tc>
          <w:tcPr>
            <w:tcW w:w="1278" w:type="dxa"/>
          </w:tcPr>
          <w:p w14:paraId="376E1268" w14:textId="641098D7" w:rsidR="00C46CB6" w:rsidRDefault="00C46CB6" w:rsidP="00C46CB6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2010</w:t>
            </w:r>
          </w:p>
        </w:tc>
        <w:tc>
          <w:tcPr>
            <w:tcW w:w="9018" w:type="dxa"/>
          </w:tcPr>
          <w:p w14:paraId="1710A08E" w14:textId="77777777" w:rsidR="00C46CB6" w:rsidRDefault="00C46CB6" w:rsidP="00C46CB6">
            <w:pPr>
              <w:rPr>
                <w:sz w:val="22"/>
              </w:rPr>
            </w:pPr>
            <w:r>
              <w:rPr>
                <w:sz w:val="22"/>
              </w:rPr>
              <w:t>Caitlin Fong, College of Creative Studies Biology BA, UC Santa Barbara</w:t>
            </w:r>
          </w:p>
          <w:p w14:paraId="14C4E2EC" w14:textId="0FC632A9" w:rsidR="00C46CB6" w:rsidRPr="00876619" w:rsidRDefault="00876619" w:rsidP="00BB544E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Now </w:t>
            </w:r>
            <w:r w:rsidR="00C46CB6" w:rsidRPr="00876619">
              <w:rPr>
                <w:sz w:val="22"/>
              </w:rPr>
              <w:t>Postdoctoral Scholar at CSU Northridge</w:t>
            </w:r>
          </w:p>
        </w:tc>
      </w:tr>
      <w:tr w:rsidR="00C46CB6" w:rsidRPr="004F566B" w14:paraId="786A192A" w14:textId="77777777" w:rsidTr="00AA55A4">
        <w:tc>
          <w:tcPr>
            <w:tcW w:w="1278" w:type="dxa"/>
          </w:tcPr>
          <w:p w14:paraId="2914AB18" w14:textId="54964908" w:rsidR="00C46CB6" w:rsidRDefault="00C46CB6" w:rsidP="00C46CB6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2006-08</w:t>
            </w:r>
          </w:p>
        </w:tc>
        <w:tc>
          <w:tcPr>
            <w:tcW w:w="9018" w:type="dxa"/>
          </w:tcPr>
          <w:p w14:paraId="1C7AB999" w14:textId="77777777" w:rsidR="00C46CB6" w:rsidRDefault="00C46CB6" w:rsidP="00C46CB6">
            <w:pPr>
              <w:rPr>
                <w:sz w:val="22"/>
              </w:rPr>
            </w:pPr>
            <w:r>
              <w:rPr>
                <w:sz w:val="22"/>
              </w:rPr>
              <w:t>Samantha Levinson, College of Creative Studies Biology BA, UC Santa Barbara</w:t>
            </w:r>
          </w:p>
          <w:p w14:paraId="18F48A4B" w14:textId="2B2EE4F8" w:rsidR="00C46CB6" w:rsidRPr="00876619" w:rsidRDefault="00C46CB6" w:rsidP="00BB544E">
            <w:pPr>
              <w:spacing w:after="120"/>
              <w:rPr>
                <w:sz w:val="22"/>
              </w:rPr>
            </w:pPr>
            <w:r w:rsidRPr="00876619">
              <w:rPr>
                <w:sz w:val="22"/>
              </w:rPr>
              <w:t>Completed MS at UC Santa Barbara</w:t>
            </w:r>
          </w:p>
        </w:tc>
      </w:tr>
      <w:tr w:rsidR="00C46CB6" w:rsidRPr="004F566B" w14:paraId="519B276C" w14:textId="77777777" w:rsidTr="00AA55A4">
        <w:tc>
          <w:tcPr>
            <w:tcW w:w="1278" w:type="dxa"/>
          </w:tcPr>
          <w:p w14:paraId="78027A3E" w14:textId="247C9FD5" w:rsidR="00C46CB6" w:rsidRDefault="00C46CB6" w:rsidP="00C46CB6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2006-08</w:t>
            </w:r>
          </w:p>
        </w:tc>
        <w:tc>
          <w:tcPr>
            <w:tcW w:w="9018" w:type="dxa"/>
          </w:tcPr>
          <w:p w14:paraId="15186359" w14:textId="77777777" w:rsidR="00C46CB6" w:rsidRDefault="00C46CB6" w:rsidP="00C46CB6">
            <w:pPr>
              <w:rPr>
                <w:sz w:val="22"/>
              </w:rPr>
            </w:pPr>
            <w:r>
              <w:rPr>
                <w:sz w:val="22"/>
              </w:rPr>
              <w:t xml:space="preserve">Devin </w:t>
            </w:r>
            <w:proofErr w:type="spellStart"/>
            <w:r>
              <w:rPr>
                <w:sz w:val="22"/>
              </w:rPr>
              <w:t>Zaratzian</w:t>
            </w:r>
            <w:proofErr w:type="spellEnd"/>
            <w:r>
              <w:rPr>
                <w:sz w:val="22"/>
              </w:rPr>
              <w:t>, Ecology, Evolution, &amp; Marine Biology BS, UC Santa Barbara</w:t>
            </w:r>
          </w:p>
          <w:p w14:paraId="12188461" w14:textId="6F93F825" w:rsidR="00C46CB6" w:rsidRPr="00876619" w:rsidRDefault="00C46CB6" w:rsidP="00BB544E">
            <w:pPr>
              <w:spacing w:after="120"/>
              <w:rPr>
                <w:sz w:val="22"/>
              </w:rPr>
            </w:pPr>
            <w:r w:rsidRPr="00876619">
              <w:rPr>
                <w:sz w:val="22"/>
              </w:rPr>
              <w:t>Completed MS at UC Santa Barbara</w:t>
            </w:r>
          </w:p>
        </w:tc>
      </w:tr>
      <w:tr w:rsidR="00C46CB6" w:rsidRPr="004F566B" w14:paraId="29AADDB6" w14:textId="77777777" w:rsidTr="00AA55A4">
        <w:tc>
          <w:tcPr>
            <w:tcW w:w="1278" w:type="dxa"/>
          </w:tcPr>
          <w:p w14:paraId="1CE33B6A" w14:textId="1B085301" w:rsidR="00C46CB6" w:rsidRDefault="00C46CB6" w:rsidP="00C46CB6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2007-08</w:t>
            </w:r>
          </w:p>
        </w:tc>
        <w:tc>
          <w:tcPr>
            <w:tcW w:w="9018" w:type="dxa"/>
          </w:tcPr>
          <w:p w14:paraId="26EDE4FA" w14:textId="77777777" w:rsidR="00C46CB6" w:rsidRPr="00C46CB6" w:rsidRDefault="00C46CB6" w:rsidP="00C46CB6">
            <w:pPr>
              <w:rPr>
                <w:sz w:val="22"/>
              </w:rPr>
            </w:pPr>
            <w:r w:rsidRPr="00C46CB6">
              <w:rPr>
                <w:sz w:val="22"/>
              </w:rPr>
              <w:t>Ryan Sadler, Ecology, Evolution, &amp; Marine Biology BS, UC Santa Barbara</w:t>
            </w:r>
          </w:p>
          <w:p w14:paraId="546B0BA7" w14:textId="1203D2BB" w:rsidR="00C46CB6" w:rsidRPr="00876619" w:rsidRDefault="00C46CB6" w:rsidP="00BB544E">
            <w:pPr>
              <w:spacing w:after="120"/>
              <w:rPr>
                <w:sz w:val="22"/>
              </w:rPr>
            </w:pPr>
            <w:r w:rsidRPr="00876619">
              <w:rPr>
                <w:sz w:val="22"/>
              </w:rPr>
              <w:t>Now DVM and intern at University of Tennessee College of Veterinary Medicine</w:t>
            </w:r>
          </w:p>
        </w:tc>
      </w:tr>
      <w:tr w:rsidR="00C46CB6" w:rsidRPr="004F566B" w14:paraId="7B11CD9F" w14:textId="77777777" w:rsidTr="00AA55A4">
        <w:tc>
          <w:tcPr>
            <w:tcW w:w="1278" w:type="dxa"/>
          </w:tcPr>
          <w:p w14:paraId="5EEBC35C" w14:textId="750A4026" w:rsidR="00C46CB6" w:rsidRDefault="00C46CB6" w:rsidP="00C46CB6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2007-08</w:t>
            </w:r>
          </w:p>
        </w:tc>
        <w:tc>
          <w:tcPr>
            <w:tcW w:w="9018" w:type="dxa"/>
          </w:tcPr>
          <w:p w14:paraId="7B20019E" w14:textId="77777777" w:rsidR="00C46CB6" w:rsidRDefault="00C46CB6" w:rsidP="00C46CB6">
            <w:pPr>
              <w:rPr>
                <w:sz w:val="22"/>
              </w:rPr>
            </w:pPr>
            <w:r>
              <w:rPr>
                <w:sz w:val="22"/>
              </w:rPr>
              <w:t xml:space="preserve">Carey </w:t>
            </w:r>
            <w:proofErr w:type="spellStart"/>
            <w:r>
              <w:rPr>
                <w:sz w:val="22"/>
              </w:rPr>
              <w:t>Batha</w:t>
            </w:r>
            <w:proofErr w:type="spellEnd"/>
            <w:r>
              <w:rPr>
                <w:sz w:val="22"/>
              </w:rPr>
              <w:t>, Ecology, Evolution, &amp; Marine Biology, BS, UC Santa Barbara</w:t>
            </w:r>
          </w:p>
          <w:p w14:paraId="15B27A7D" w14:textId="73C09D20" w:rsidR="00C46CB6" w:rsidRPr="00876619" w:rsidRDefault="00C46CB6" w:rsidP="00BB544E">
            <w:pPr>
              <w:spacing w:after="120"/>
              <w:rPr>
                <w:sz w:val="22"/>
              </w:rPr>
            </w:pPr>
            <w:r w:rsidRPr="00876619">
              <w:rPr>
                <w:sz w:val="22"/>
              </w:rPr>
              <w:t>Now</w:t>
            </w:r>
            <w:r w:rsidR="00187210">
              <w:rPr>
                <w:sz w:val="22"/>
              </w:rPr>
              <w:t xml:space="preserve"> MS working</w:t>
            </w:r>
            <w:r w:rsidRPr="00876619">
              <w:rPr>
                <w:sz w:val="22"/>
              </w:rPr>
              <w:t xml:space="preserve"> at the California Coastal </w:t>
            </w:r>
            <w:r w:rsidR="00241C05" w:rsidRPr="00876619">
              <w:rPr>
                <w:sz w:val="22"/>
              </w:rPr>
              <w:t>Commission</w:t>
            </w:r>
          </w:p>
        </w:tc>
      </w:tr>
      <w:tr w:rsidR="00C46CB6" w:rsidRPr="004F566B" w14:paraId="5E09D3EF" w14:textId="77777777" w:rsidTr="00AA55A4">
        <w:tc>
          <w:tcPr>
            <w:tcW w:w="1278" w:type="dxa"/>
          </w:tcPr>
          <w:p w14:paraId="38D14208" w14:textId="3A146E70" w:rsidR="00C46CB6" w:rsidRDefault="00C46CB6" w:rsidP="00C46CB6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2006-07</w:t>
            </w:r>
          </w:p>
        </w:tc>
        <w:tc>
          <w:tcPr>
            <w:tcW w:w="9018" w:type="dxa"/>
          </w:tcPr>
          <w:p w14:paraId="23496E2F" w14:textId="77777777" w:rsidR="00C46CB6" w:rsidRDefault="00C46CB6" w:rsidP="00C46CB6">
            <w:pPr>
              <w:rPr>
                <w:sz w:val="22"/>
              </w:rPr>
            </w:pPr>
            <w:r>
              <w:rPr>
                <w:sz w:val="22"/>
              </w:rPr>
              <w:t xml:space="preserve">Alexandra </w:t>
            </w:r>
            <w:proofErr w:type="spellStart"/>
            <w:r>
              <w:rPr>
                <w:sz w:val="22"/>
              </w:rPr>
              <w:t>Besser</w:t>
            </w:r>
            <w:proofErr w:type="spellEnd"/>
            <w:r>
              <w:rPr>
                <w:sz w:val="22"/>
              </w:rPr>
              <w:t>, Ecology, Evolution, &amp; Marine Biology, BS, UC Santa Barbara</w:t>
            </w:r>
          </w:p>
          <w:p w14:paraId="4EDF0D30" w14:textId="76659523" w:rsidR="00C46CB6" w:rsidRPr="00876619" w:rsidRDefault="00C46CB6" w:rsidP="00613EA8">
            <w:pPr>
              <w:rPr>
                <w:sz w:val="22"/>
              </w:rPr>
            </w:pPr>
            <w:r w:rsidRPr="00876619">
              <w:rPr>
                <w:sz w:val="22"/>
              </w:rPr>
              <w:t>Now MD in residency at Mt. Sinai Medical Center</w:t>
            </w:r>
          </w:p>
        </w:tc>
      </w:tr>
    </w:tbl>
    <w:p w14:paraId="3B774EC8" w14:textId="77777777" w:rsidR="003B503D" w:rsidRPr="003518CB" w:rsidRDefault="003B503D" w:rsidP="003518CB">
      <w:pPr>
        <w:pStyle w:val="Title"/>
        <w:pBdr>
          <w:bottom w:val="single" w:sz="18" w:space="1" w:color="808080" w:themeColor="background1" w:themeShade="80"/>
        </w:pBdr>
        <w:jc w:val="left"/>
        <w:rPr>
          <w:rFonts w:ascii="Times New Roman" w:hAnsi="Times New Roman"/>
          <w:bCs/>
          <w:smallCaps/>
          <w:sz w:val="22"/>
          <w:szCs w:val="22"/>
        </w:rPr>
      </w:pPr>
    </w:p>
    <w:p w14:paraId="6ECF0D33" w14:textId="1626EE3F" w:rsidR="002334BF" w:rsidRPr="00444FFC" w:rsidRDefault="002334BF" w:rsidP="00BD1FC0">
      <w:pPr>
        <w:pStyle w:val="Title"/>
        <w:pBdr>
          <w:bottom w:val="single" w:sz="18" w:space="1" w:color="808080" w:themeColor="background1" w:themeShade="80"/>
        </w:pBdr>
        <w:spacing w:after="120"/>
        <w:jc w:val="left"/>
        <w:rPr>
          <w:rFonts w:ascii="Times New Roman" w:hAnsi="Times New Roman"/>
          <w:bCs/>
          <w:smallCaps/>
          <w:sz w:val="26"/>
          <w:szCs w:val="26"/>
        </w:rPr>
      </w:pPr>
      <w:r>
        <w:rPr>
          <w:rFonts w:ascii="Times New Roman" w:hAnsi="Times New Roman"/>
          <w:bCs/>
          <w:smallCaps/>
          <w:sz w:val="26"/>
          <w:szCs w:val="26"/>
        </w:rPr>
        <w:lastRenderedPageBreak/>
        <w:t>Invited Seminars and Presentations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8819"/>
      </w:tblGrid>
      <w:tr w:rsidR="002334BF" w:rsidRPr="004F566B" w14:paraId="104717B1" w14:textId="77777777" w:rsidTr="00AA55A4">
        <w:tc>
          <w:tcPr>
            <w:tcW w:w="1278" w:type="dxa"/>
          </w:tcPr>
          <w:p w14:paraId="492E9C2C" w14:textId="149F1228" w:rsidR="00D664EA" w:rsidRDefault="00D664EA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2018</w:t>
            </w:r>
          </w:p>
          <w:p w14:paraId="35C60D78" w14:textId="0740F282" w:rsidR="002334BF" w:rsidRPr="004F566B" w:rsidRDefault="002334BF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2017</w:t>
            </w:r>
          </w:p>
        </w:tc>
        <w:tc>
          <w:tcPr>
            <w:tcW w:w="9018" w:type="dxa"/>
          </w:tcPr>
          <w:p w14:paraId="1C2A0F71" w14:textId="69F8574E" w:rsidR="00D664EA" w:rsidRDefault="00D664EA" w:rsidP="00BD1FC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Biological Science, California State Long Beach, Long Beach, CA</w:t>
            </w:r>
          </w:p>
          <w:p w14:paraId="4C3B0BF8" w14:textId="16A83AF2" w:rsidR="002334BF" w:rsidRPr="00444FFC" w:rsidRDefault="003F7C7A" w:rsidP="00BD1FC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Department of Biological Sciences, </w:t>
            </w:r>
            <w:r w:rsidR="002334BF">
              <w:rPr>
                <w:sz w:val="22"/>
              </w:rPr>
              <w:t>Arkansas State University</w:t>
            </w:r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Jonesbro</w:t>
            </w:r>
            <w:proofErr w:type="spellEnd"/>
            <w:r>
              <w:rPr>
                <w:sz w:val="22"/>
              </w:rPr>
              <w:t>, AR</w:t>
            </w:r>
          </w:p>
        </w:tc>
      </w:tr>
      <w:tr w:rsidR="00876619" w:rsidRPr="004F566B" w14:paraId="389A56F7" w14:textId="77777777" w:rsidTr="00AA55A4">
        <w:tc>
          <w:tcPr>
            <w:tcW w:w="1278" w:type="dxa"/>
          </w:tcPr>
          <w:p w14:paraId="4D83B3D3" w14:textId="1407053E" w:rsidR="00876619" w:rsidRDefault="00876619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2017</w:t>
            </w:r>
          </w:p>
        </w:tc>
        <w:tc>
          <w:tcPr>
            <w:tcW w:w="9018" w:type="dxa"/>
          </w:tcPr>
          <w:p w14:paraId="50967F31" w14:textId="0A41BACF" w:rsidR="00876619" w:rsidRDefault="00876619" w:rsidP="00BD1FC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Champaign County Audubon Society, Champaign, IL</w:t>
            </w:r>
          </w:p>
        </w:tc>
      </w:tr>
      <w:tr w:rsidR="002334BF" w:rsidRPr="004F566B" w14:paraId="0959A797" w14:textId="77777777" w:rsidTr="00AA55A4">
        <w:tc>
          <w:tcPr>
            <w:tcW w:w="1278" w:type="dxa"/>
          </w:tcPr>
          <w:p w14:paraId="63B00990" w14:textId="547E03EA" w:rsidR="002334BF" w:rsidRDefault="002334BF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2016</w:t>
            </w:r>
          </w:p>
        </w:tc>
        <w:tc>
          <w:tcPr>
            <w:tcW w:w="9018" w:type="dxa"/>
          </w:tcPr>
          <w:p w14:paraId="736BCB0D" w14:textId="6C6ECBEF" w:rsidR="002334BF" w:rsidRDefault="002334BF" w:rsidP="00BD1FC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The Wildlife Society, University of Illinois, Urbana, IL</w:t>
            </w:r>
          </w:p>
        </w:tc>
      </w:tr>
      <w:tr w:rsidR="002334BF" w:rsidRPr="004F566B" w14:paraId="08C940DC" w14:textId="77777777" w:rsidTr="00AA55A4">
        <w:tc>
          <w:tcPr>
            <w:tcW w:w="1278" w:type="dxa"/>
          </w:tcPr>
          <w:p w14:paraId="29A03DFE" w14:textId="2BC9EAE0" w:rsidR="002334BF" w:rsidRDefault="002334BF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2015</w:t>
            </w:r>
          </w:p>
        </w:tc>
        <w:tc>
          <w:tcPr>
            <w:tcW w:w="9018" w:type="dxa"/>
          </w:tcPr>
          <w:p w14:paraId="03770A0D" w14:textId="38BA2767" w:rsidR="002334BF" w:rsidRDefault="002334BF" w:rsidP="00BD1FC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Veterinary School Wildlife Disease Association, University of Illinois, Urbana, IL</w:t>
            </w:r>
          </w:p>
        </w:tc>
      </w:tr>
      <w:tr w:rsidR="00876619" w:rsidRPr="004F566B" w14:paraId="6214FDD1" w14:textId="77777777" w:rsidTr="00AA55A4">
        <w:tc>
          <w:tcPr>
            <w:tcW w:w="1278" w:type="dxa"/>
          </w:tcPr>
          <w:p w14:paraId="746128B6" w14:textId="7809C3E6" w:rsidR="00876619" w:rsidRDefault="00876619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2015</w:t>
            </w:r>
          </w:p>
        </w:tc>
        <w:tc>
          <w:tcPr>
            <w:tcW w:w="9018" w:type="dxa"/>
          </w:tcPr>
          <w:p w14:paraId="4E63B49E" w14:textId="588667E5" w:rsidR="00876619" w:rsidRDefault="00876619" w:rsidP="00BD1FC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Department of Biological Sciences, University of Alabama, Tuscaloosa, AL</w:t>
            </w:r>
          </w:p>
        </w:tc>
      </w:tr>
      <w:tr w:rsidR="00876619" w:rsidRPr="004F566B" w14:paraId="0B015947" w14:textId="77777777" w:rsidTr="00AA55A4">
        <w:tc>
          <w:tcPr>
            <w:tcW w:w="1278" w:type="dxa"/>
          </w:tcPr>
          <w:p w14:paraId="09922E15" w14:textId="0DE3D25C" w:rsidR="00876619" w:rsidRDefault="00876619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2015</w:t>
            </w:r>
          </w:p>
        </w:tc>
        <w:tc>
          <w:tcPr>
            <w:tcW w:w="9018" w:type="dxa"/>
          </w:tcPr>
          <w:p w14:paraId="47FE8A02" w14:textId="374C8EFD" w:rsidR="00876619" w:rsidRDefault="00876619" w:rsidP="00BD1FC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Society for Integrative and Comparative Biology Conference, West Palm Beach, FL</w:t>
            </w:r>
          </w:p>
        </w:tc>
      </w:tr>
      <w:tr w:rsidR="00876619" w:rsidRPr="004F566B" w14:paraId="337BC740" w14:textId="77777777" w:rsidTr="00AA55A4">
        <w:tc>
          <w:tcPr>
            <w:tcW w:w="1278" w:type="dxa"/>
          </w:tcPr>
          <w:p w14:paraId="08E1CBA7" w14:textId="2E97BABE" w:rsidR="00876619" w:rsidRDefault="00876619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2015</w:t>
            </w:r>
          </w:p>
        </w:tc>
        <w:tc>
          <w:tcPr>
            <w:tcW w:w="9018" w:type="dxa"/>
          </w:tcPr>
          <w:p w14:paraId="594E7F70" w14:textId="5E9FBB83" w:rsidR="00876619" w:rsidRDefault="00876619" w:rsidP="00876619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Illinois Natural History Survey, University of Illinois, Urbana, IL</w:t>
            </w:r>
          </w:p>
        </w:tc>
      </w:tr>
      <w:tr w:rsidR="00876619" w:rsidRPr="004F566B" w14:paraId="3B0096A7" w14:textId="77777777" w:rsidTr="00AA55A4">
        <w:tc>
          <w:tcPr>
            <w:tcW w:w="1278" w:type="dxa"/>
          </w:tcPr>
          <w:p w14:paraId="12FC362D" w14:textId="20A049D4" w:rsidR="00876619" w:rsidRDefault="00876619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2014</w:t>
            </w:r>
          </w:p>
        </w:tc>
        <w:tc>
          <w:tcPr>
            <w:tcW w:w="9018" w:type="dxa"/>
          </w:tcPr>
          <w:p w14:paraId="70B7172A" w14:textId="0C32523C" w:rsidR="00876619" w:rsidRDefault="00876619" w:rsidP="00876619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Department of Natural Resources and Environmental Sciences, University of Illinois, Urbana, IL</w:t>
            </w:r>
          </w:p>
        </w:tc>
      </w:tr>
      <w:tr w:rsidR="00876619" w:rsidRPr="004F566B" w14:paraId="7BFA3896" w14:textId="77777777" w:rsidTr="00AA55A4">
        <w:tc>
          <w:tcPr>
            <w:tcW w:w="1278" w:type="dxa"/>
          </w:tcPr>
          <w:p w14:paraId="1529C5FF" w14:textId="4959C6B5" w:rsidR="00876619" w:rsidRDefault="00876619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2014</w:t>
            </w:r>
          </w:p>
        </w:tc>
        <w:tc>
          <w:tcPr>
            <w:tcW w:w="9018" w:type="dxa"/>
          </w:tcPr>
          <w:p w14:paraId="7E9D84BD" w14:textId="3ED15B02" w:rsidR="00876619" w:rsidRDefault="00876619" w:rsidP="00876619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School of Biological Sciences, Illinois State University, Normal, IL</w:t>
            </w:r>
          </w:p>
        </w:tc>
      </w:tr>
      <w:tr w:rsidR="00876619" w:rsidRPr="004F566B" w14:paraId="55C1CAB2" w14:textId="77777777" w:rsidTr="00AA55A4">
        <w:tc>
          <w:tcPr>
            <w:tcW w:w="1278" w:type="dxa"/>
          </w:tcPr>
          <w:p w14:paraId="7A7A903E" w14:textId="0AB5AFF0" w:rsidR="00876619" w:rsidRDefault="00876619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2014</w:t>
            </w:r>
          </w:p>
        </w:tc>
        <w:tc>
          <w:tcPr>
            <w:tcW w:w="9018" w:type="dxa"/>
          </w:tcPr>
          <w:p w14:paraId="4AFC8D33" w14:textId="0C288CFE" w:rsidR="00876619" w:rsidRDefault="00876619" w:rsidP="00876619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Department of Integrative Biology, Oklahoma State University, Stillwater, OK</w:t>
            </w:r>
          </w:p>
        </w:tc>
      </w:tr>
      <w:tr w:rsidR="00876619" w:rsidRPr="004F566B" w14:paraId="01E0B771" w14:textId="77777777" w:rsidTr="00AA55A4">
        <w:tc>
          <w:tcPr>
            <w:tcW w:w="1278" w:type="dxa"/>
          </w:tcPr>
          <w:p w14:paraId="642B0639" w14:textId="24EA1390" w:rsidR="00876619" w:rsidRDefault="00876619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2014</w:t>
            </w:r>
          </w:p>
        </w:tc>
        <w:tc>
          <w:tcPr>
            <w:tcW w:w="9018" w:type="dxa"/>
          </w:tcPr>
          <w:p w14:paraId="619A9205" w14:textId="400B9AE9" w:rsidR="00876619" w:rsidRDefault="00876619" w:rsidP="00876619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Prairie Research Institute, University of Illinois, Urbana, IL</w:t>
            </w:r>
          </w:p>
        </w:tc>
      </w:tr>
      <w:tr w:rsidR="00876619" w:rsidRPr="004F566B" w14:paraId="46A3AC8E" w14:textId="77777777" w:rsidTr="00AA55A4">
        <w:tc>
          <w:tcPr>
            <w:tcW w:w="1278" w:type="dxa"/>
          </w:tcPr>
          <w:p w14:paraId="256273FA" w14:textId="3DE665AB" w:rsidR="00876619" w:rsidRDefault="00876619" w:rsidP="00613EA8">
            <w:pPr>
              <w:pStyle w:val="Title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2012</w:t>
            </w:r>
          </w:p>
        </w:tc>
        <w:tc>
          <w:tcPr>
            <w:tcW w:w="9018" w:type="dxa"/>
          </w:tcPr>
          <w:p w14:paraId="4D07FDE2" w14:textId="545F170F" w:rsidR="00876619" w:rsidRDefault="00876619" w:rsidP="00613EA8">
            <w:pPr>
              <w:rPr>
                <w:sz w:val="22"/>
              </w:rPr>
            </w:pPr>
            <w:r>
              <w:rPr>
                <w:sz w:val="22"/>
              </w:rPr>
              <w:t>Department of Fishers and Wildlife, Oregon State University, Corvallis, OR</w:t>
            </w:r>
          </w:p>
        </w:tc>
      </w:tr>
    </w:tbl>
    <w:p w14:paraId="4AD72D6F" w14:textId="77777777" w:rsidR="00876619" w:rsidRPr="003518CB" w:rsidRDefault="00876619" w:rsidP="00641AE5">
      <w:pPr>
        <w:pStyle w:val="Title"/>
        <w:pBdr>
          <w:bottom w:val="single" w:sz="18" w:space="1" w:color="808080" w:themeColor="background1" w:themeShade="80"/>
        </w:pBdr>
        <w:jc w:val="left"/>
        <w:rPr>
          <w:rFonts w:ascii="Times New Roman" w:hAnsi="Times New Roman"/>
          <w:bCs/>
          <w:smallCaps/>
          <w:sz w:val="22"/>
          <w:szCs w:val="22"/>
        </w:rPr>
      </w:pPr>
    </w:p>
    <w:p w14:paraId="4290DBB9" w14:textId="538F420C" w:rsidR="00641AE5" w:rsidRPr="00444FFC" w:rsidRDefault="00641AE5" w:rsidP="00641AE5">
      <w:pPr>
        <w:pStyle w:val="Title"/>
        <w:pBdr>
          <w:bottom w:val="single" w:sz="18" w:space="1" w:color="808080" w:themeColor="background1" w:themeShade="80"/>
        </w:pBdr>
        <w:jc w:val="left"/>
        <w:rPr>
          <w:rFonts w:ascii="Times New Roman" w:hAnsi="Times New Roman"/>
          <w:bCs/>
          <w:smallCaps/>
          <w:sz w:val="26"/>
          <w:szCs w:val="26"/>
        </w:rPr>
      </w:pPr>
      <w:r>
        <w:rPr>
          <w:rFonts w:ascii="Times New Roman" w:hAnsi="Times New Roman"/>
          <w:bCs/>
          <w:smallCaps/>
          <w:sz w:val="26"/>
          <w:szCs w:val="26"/>
        </w:rPr>
        <w:t>Contributed Presentations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8819"/>
      </w:tblGrid>
      <w:tr w:rsidR="000E703C" w:rsidRPr="004F566B" w14:paraId="4F8B2460" w14:textId="77777777" w:rsidTr="000E703C">
        <w:tc>
          <w:tcPr>
            <w:tcW w:w="10296" w:type="dxa"/>
            <w:gridSpan w:val="2"/>
          </w:tcPr>
          <w:p w14:paraId="0E723C97" w14:textId="3F136170" w:rsidR="000E703C" w:rsidRPr="000E703C" w:rsidRDefault="000E703C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45177">
              <w:rPr>
                <w:rFonts w:ascii="Times New Roman" w:hAnsi="Times New Roman"/>
                <w:b w:val="0"/>
                <w:szCs w:val="24"/>
              </w:rPr>
              <w:t>*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Denotes undergraduate/graduate student author</w:t>
            </w:r>
          </w:p>
        </w:tc>
      </w:tr>
      <w:tr w:rsidR="006F1AB0" w:rsidRPr="004F566B" w14:paraId="2B7615B7" w14:textId="77777777" w:rsidTr="00AA55A4">
        <w:tc>
          <w:tcPr>
            <w:tcW w:w="1278" w:type="dxa"/>
          </w:tcPr>
          <w:p w14:paraId="773A4431" w14:textId="536034F1" w:rsidR="00D664EA" w:rsidRDefault="00D664EA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2018</w:t>
            </w:r>
          </w:p>
          <w:p w14:paraId="1A9D2C73" w14:textId="6C2BD722" w:rsidR="006F1AB0" w:rsidRDefault="006F1AB0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2017</w:t>
            </w:r>
          </w:p>
        </w:tc>
        <w:tc>
          <w:tcPr>
            <w:tcW w:w="9018" w:type="dxa"/>
          </w:tcPr>
          <w:p w14:paraId="11570B7B" w14:textId="4207C343" w:rsidR="00D664EA" w:rsidRDefault="00D664EA" w:rsidP="00BD1FC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Society for Integrative and Comparative Biology, San </w:t>
            </w:r>
            <w:proofErr w:type="spellStart"/>
            <w:r>
              <w:rPr>
                <w:sz w:val="22"/>
              </w:rPr>
              <w:t>Franscisco</w:t>
            </w:r>
            <w:proofErr w:type="spellEnd"/>
            <w:r>
              <w:rPr>
                <w:sz w:val="22"/>
              </w:rPr>
              <w:t>, CA: co-authored presentation</w:t>
            </w:r>
          </w:p>
          <w:p w14:paraId="1ABEF97E" w14:textId="77F8E424" w:rsidR="006F1AB0" w:rsidRDefault="006F1AB0" w:rsidP="00BD1FC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American Ornithological Society, East Lansing, MI: first-authored presentation</w:t>
            </w:r>
          </w:p>
        </w:tc>
      </w:tr>
      <w:tr w:rsidR="00641AE5" w:rsidRPr="004F566B" w14:paraId="29686BDD" w14:textId="77777777" w:rsidTr="00AA55A4">
        <w:tc>
          <w:tcPr>
            <w:tcW w:w="1278" w:type="dxa"/>
          </w:tcPr>
          <w:p w14:paraId="4A4A1289" w14:textId="5DF13AA6" w:rsidR="00641AE5" w:rsidRPr="004F566B" w:rsidRDefault="00641AE5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2017</w:t>
            </w:r>
          </w:p>
        </w:tc>
        <w:tc>
          <w:tcPr>
            <w:tcW w:w="9018" w:type="dxa"/>
          </w:tcPr>
          <w:p w14:paraId="5D3084ED" w14:textId="216BAC80" w:rsidR="00641AE5" w:rsidRPr="00444FFC" w:rsidRDefault="006F1AB0" w:rsidP="00BD1FC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*</w:t>
            </w:r>
            <w:r w:rsidR="003B503D">
              <w:rPr>
                <w:sz w:val="22"/>
              </w:rPr>
              <w:t xml:space="preserve">American Ornithological </w:t>
            </w:r>
            <w:r>
              <w:rPr>
                <w:sz w:val="22"/>
              </w:rPr>
              <w:t>Society, East Lansing, MI: co</w:t>
            </w:r>
            <w:r w:rsidR="003B503D">
              <w:rPr>
                <w:sz w:val="22"/>
              </w:rPr>
              <w:t>-authored presentation</w:t>
            </w:r>
          </w:p>
        </w:tc>
      </w:tr>
      <w:tr w:rsidR="000B6772" w:rsidRPr="004F566B" w14:paraId="5F25109E" w14:textId="77777777" w:rsidTr="00AA55A4">
        <w:tc>
          <w:tcPr>
            <w:tcW w:w="1278" w:type="dxa"/>
          </w:tcPr>
          <w:p w14:paraId="59A2493D" w14:textId="09441DD3" w:rsidR="000B6772" w:rsidRDefault="000B6772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2017</w:t>
            </w:r>
          </w:p>
        </w:tc>
        <w:tc>
          <w:tcPr>
            <w:tcW w:w="9018" w:type="dxa"/>
          </w:tcPr>
          <w:p w14:paraId="41E090F0" w14:textId="74B85D88" w:rsidR="000B6772" w:rsidRDefault="000B6772" w:rsidP="00BD1FC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*Midwest Ecology and Evolution Conference, Urbana, IL: co-authored presentation</w:t>
            </w:r>
          </w:p>
        </w:tc>
      </w:tr>
      <w:tr w:rsidR="000B6772" w:rsidRPr="004F566B" w14:paraId="01436FFB" w14:textId="77777777" w:rsidTr="00AA55A4">
        <w:tc>
          <w:tcPr>
            <w:tcW w:w="1278" w:type="dxa"/>
          </w:tcPr>
          <w:p w14:paraId="6E30BC54" w14:textId="132B901B" w:rsidR="000B6772" w:rsidRDefault="000B6772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2017</w:t>
            </w:r>
          </w:p>
        </w:tc>
        <w:tc>
          <w:tcPr>
            <w:tcW w:w="9018" w:type="dxa"/>
          </w:tcPr>
          <w:p w14:paraId="5EB5D89A" w14:textId="4319ED21" w:rsidR="000B6772" w:rsidRDefault="000B6772" w:rsidP="00BD1FC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Society for Integrative and Comparative Biology, New Orleans, LA: first-authored presentation</w:t>
            </w:r>
          </w:p>
        </w:tc>
      </w:tr>
      <w:tr w:rsidR="00641AE5" w:rsidRPr="004F566B" w14:paraId="1068B09A" w14:textId="77777777" w:rsidTr="00AA55A4">
        <w:tc>
          <w:tcPr>
            <w:tcW w:w="1278" w:type="dxa"/>
          </w:tcPr>
          <w:p w14:paraId="693CD10B" w14:textId="40211E8F" w:rsidR="00193395" w:rsidRDefault="00641AE5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2016</w:t>
            </w:r>
          </w:p>
        </w:tc>
        <w:tc>
          <w:tcPr>
            <w:tcW w:w="9018" w:type="dxa"/>
          </w:tcPr>
          <w:p w14:paraId="5D2C87F5" w14:textId="0EC53F7C" w:rsidR="00AD23FB" w:rsidRDefault="00AD23FB" w:rsidP="000B6772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*</w:t>
            </w:r>
            <w:r w:rsidR="00641AE5">
              <w:rPr>
                <w:sz w:val="22"/>
              </w:rPr>
              <w:t>American Ornitholo</w:t>
            </w:r>
            <w:r>
              <w:rPr>
                <w:sz w:val="22"/>
              </w:rPr>
              <w:t>gical Society, Washington, DC</w:t>
            </w:r>
            <w:r w:rsidR="00641AE5">
              <w:rPr>
                <w:sz w:val="22"/>
              </w:rPr>
              <w:t>: co-authored presentation</w:t>
            </w:r>
          </w:p>
        </w:tc>
      </w:tr>
      <w:tr w:rsidR="000B6772" w:rsidRPr="004F566B" w14:paraId="04F77DB6" w14:textId="77777777" w:rsidTr="00AA55A4">
        <w:tc>
          <w:tcPr>
            <w:tcW w:w="1278" w:type="dxa"/>
          </w:tcPr>
          <w:p w14:paraId="58375BA2" w14:textId="1091BA81" w:rsidR="000B6772" w:rsidRDefault="000B6772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2016</w:t>
            </w:r>
          </w:p>
        </w:tc>
        <w:tc>
          <w:tcPr>
            <w:tcW w:w="9018" w:type="dxa"/>
          </w:tcPr>
          <w:p w14:paraId="5EC349EA" w14:textId="25DF9E36" w:rsidR="000B6772" w:rsidRDefault="000B6772" w:rsidP="00BD1FC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American Ornithological Society, Washington, DC: first-authored presentation</w:t>
            </w:r>
          </w:p>
        </w:tc>
      </w:tr>
      <w:tr w:rsidR="000B6772" w:rsidRPr="004F566B" w14:paraId="1CF63698" w14:textId="77777777" w:rsidTr="00AA55A4">
        <w:tc>
          <w:tcPr>
            <w:tcW w:w="1278" w:type="dxa"/>
          </w:tcPr>
          <w:p w14:paraId="7C64E859" w14:textId="194F4188" w:rsidR="000B6772" w:rsidRDefault="000B6772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2016</w:t>
            </w:r>
          </w:p>
        </w:tc>
        <w:tc>
          <w:tcPr>
            <w:tcW w:w="9018" w:type="dxa"/>
          </w:tcPr>
          <w:p w14:paraId="4632911F" w14:textId="7AF0BEAB" w:rsidR="000B6772" w:rsidRDefault="000B6772" w:rsidP="00BD1FC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Society for Integrative and Comparative Biology, Portland, OR: first-authored presentation</w:t>
            </w:r>
          </w:p>
        </w:tc>
      </w:tr>
      <w:tr w:rsidR="000B6772" w:rsidRPr="004F566B" w14:paraId="213E77FB" w14:textId="77777777" w:rsidTr="00AA55A4">
        <w:tc>
          <w:tcPr>
            <w:tcW w:w="1278" w:type="dxa"/>
          </w:tcPr>
          <w:p w14:paraId="189A447F" w14:textId="1F72FC8C" w:rsidR="000B6772" w:rsidRDefault="000B6772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2016</w:t>
            </w:r>
          </w:p>
        </w:tc>
        <w:tc>
          <w:tcPr>
            <w:tcW w:w="9018" w:type="dxa"/>
          </w:tcPr>
          <w:p w14:paraId="71428D95" w14:textId="06D3311C" w:rsidR="000B6772" w:rsidRDefault="000B6772" w:rsidP="00BD1FC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*Undergraduate Research Symposium, University of Illinois: two co-authored presentations</w:t>
            </w:r>
          </w:p>
        </w:tc>
      </w:tr>
      <w:tr w:rsidR="000B6772" w:rsidRPr="004F566B" w14:paraId="08CE1EC1" w14:textId="77777777" w:rsidTr="00AA55A4">
        <w:tc>
          <w:tcPr>
            <w:tcW w:w="1278" w:type="dxa"/>
          </w:tcPr>
          <w:p w14:paraId="0476F068" w14:textId="667E89A2" w:rsidR="000B6772" w:rsidRDefault="000B6772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2016</w:t>
            </w:r>
          </w:p>
        </w:tc>
        <w:tc>
          <w:tcPr>
            <w:tcW w:w="9018" w:type="dxa"/>
          </w:tcPr>
          <w:p w14:paraId="61F18026" w14:textId="2C8C4C55" w:rsidR="000B6772" w:rsidRDefault="000B6772" w:rsidP="00BD1FC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*Ohio Natural History Conference, Columbus, Ohio: co-authored presentation</w:t>
            </w:r>
          </w:p>
        </w:tc>
      </w:tr>
      <w:tr w:rsidR="00AD23FB" w:rsidRPr="004F566B" w14:paraId="4653B02E" w14:textId="77777777" w:rsidTr="00AA55A4">
        <w:tc>
          <w:tcPr>
            <w:tcW w:w="1278" w:type="dxa"/>
          </w:tcPr>
          <w:p w14:paraId="3A2ADD4D" w14:textId="32D909DB" w:rsidR="00AD23FB" w:rsidRDefault="00AD23FB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2015</w:t>
            </w:r>
          </w:p>
        </w:tc>
        <w:tc>
          <w:tcPr>
            <w:tcW w:w="9018" w:type="dxa"/>
          </w:tcPr>
          <w:p w14:paraId="1978B20F" w14:textId="06C6A643" w:rsidR="00AD23FB" w:rsidRDefault="00AD23FB" w:rsidP="00BD1FC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Society for Integrative and Comparative Biology, West Palm Beach, FL: first-authored presentation</w:t>
            </w:r>
          </w:p>
        </w:tc>
      </w:tr>
      <w:tr w:rsidR="000B6772" w:rsidRPr="004F566B" w14:paraId="2B078915" w14:textId="77777777" w:rsidTr="00AA55A4">
        <w:tc>
          <w:tcPr>
            <w:tcW w:w="1278" w:type="dxa"/>
          </w:tcPr>
          <w:p w14:paraId="1A0B0D5B" w14:textId="5B22A599" w:rsidR="000B6772" w:rsidRDefault="000B6772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2015</w:t>
            </w:r>
          </w:p>
        </w:tc>
        <w:tc>
          <w:tcPr>
            <w:tcW w:w="9018" w:type="dxa"/>
          </w:tcPr>
          <w:p w14:paraId="350C117C" w14:textId="202A6F67" w:rsidR="000B6772" w:rsidRDefault="000B6772" w:rsidP="00BD1FC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*Entomological Society of America, Minneapolis, MN: co-authored presentation</w:t>
            </w:r>
          </w:p>
        </w:tc>
      </w:tr>
      <w:tr w:rsidR="000B6772" w:rsidRPr="004F566B" w14:paraId="267F826F" w14:textId="77777777" w:rsidTr="00AA55A4">
        <w:tc>
          <w:tcPr>
            <w:tcW w:w="1278" w:type="dxa"/>
          </w:tcPr>
          <w:p w14:paraId="6DEC778B" w14:textId="04BBB27F" w:rsidR="000B6772" w:rsidRDefault="000B6772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2014</w:t>
            </w:r>
          </w:p>
        </w:tc>
        <w:tc>
          <w:tcPr>
            <w:tcW w:w="9018" w:type="dxa"/>
          </w:tcPr>
          <w:p w14:paraId="23B3097B" w14:textId="0955B3E9" w:rsidR="000B6772" w:rsidRDefault="000B6772" w:rsidP="00BD1FC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Society for Integrative and Comparative Biology, Austin, TX: first-authored presentation</w:t>
            </w:r>
          </w:p>
        </w:tc>
      </w:tr>
      <w:tr w:rsidR="000B6772" w:rsidRPr="004F566B" w14:paraId="622B13E3" w14:textId="77777777" w:rsidTr="00AA55A4">
        <w:tc>
          <w:tcPr>
            <w:tcW w:w="1278" w:type="dxa"/>
          </w:tcPr>
          <w:p w14:paraId="1B8CFB9F" w14:textId="29A6D6C4" w:rsidR="000B6772" w:rsidRDefault="000B6772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2013</w:t>
            </w:r>
          </w:p>
        </w:tc>
        <w:tc>
          <w:tcPr>
            <w:tcW w:w="9018" w:type="dxa"/>
          </w:tcPr>
          <w:p w14:paraId="0A9DC8C0" w14:textId="3A870ED4" w:rsidR="000B6772" w:rsidRDefault="000B6772" w:rsidP="00BD1FC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Ecology and Evolution of Infectious Disease, State College, PA: first-authored presentation</w:t>
            </w:r>
          </w:p>
        </w:tc>
      </w:tr>
      <w:tr w:rsidR="000B6772" w:rsidRPr="004F566B" w14:paraId="06E01C56" w14:textId="77777777" w:rsidTr="00AA55A4">
        <w:tc>
          <w:tcPr>
            <w:tcW w:w="1278" w:type="dxa"/>
          </w:tcPr>
          <w:p w14:paraId="07268E08" w14:textId="145115AD" w:rsidR="000B6772" w:rsidRDefault="000B6772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2013</w:t>
            </w:r>
          </w:p>
        </w:tc>
        <w:tc>
          <w:tcPr>
            <w:tcW w:w="9018" w:type="dxa"/>
          </w:tcPr>
          <w:p w14:paraId="6D238632" w14:textId="7B244C10" w:rsidR="000B6772" w:rsidRDefault="000B6772" w:rsidP="00BD1FC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Animal Behavior Society, Boulder, CO: first-authored presentation</w:t>
            </w:r>
          </w:p>
        </w:tc>
      </w:tr>
      <w:tr w:rsidR="000B6772" w:rsidRPr="004F566B" w14:paraId="6285D94A" w14:textId="77777777" w:rsidTr="00AA55A4">
        <w:tc>
          <w:tcPr>
            <w:tcW w:w="1278" w:type="dxa"/>
          </w:tcPr>
          <w:p w14:paraId="412CE7EF" w14:textId="43EDC952" w:rsidR="000B6772" w:rsidRDefault="000B6772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2013</w:t>
            </w:r>
          </w:p>
        </w:tc>
        <w:tc>
          <w:tcPr>
            <w:tcW w:w="9018" w:type="dxa"/>
          </w:tcPr>
          <w:p w14:paraId="72CAA0C0" w14:textId="69C88B71" w:rsidR="000B6772" w:rsidRDefault="000B6772" w:rsidP="00BD1FC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Society for Integrative and Comparative Biology, San Francisco, CA: first-authored presentation</w:t>
            </w:r>
          </w:p>
        </w:tc>
      </w:tr>
      <w:tr w:rsidR="000B6772" w:rsidRPr="004F566B" w14:paraId="01439FA3" w14:textId="77777777" w:rsidTr="00AA55A4">
        <w:tc>
          <w:tcPr>
            <w:tcW w:w="1278" w:type="dxa"/>
          </w:tcPr>
          <w:p w14:paraId="64C61BE4" w14:textId="1A4FD0D0" w:rsidR="000B6772" w:rsidRDefault="000B6772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2012</w:t>
            </w:r>
          </w:p>
        </w:tc>
        <w:tc>
          <w:tcPr>
            <w:tcW w:w="9018" w:type="dxa"/>
          </w:tcPr>
          <w:p w14:paraId="1F28F4CA" w14:textId="4DAEF4B1" w:rsidR="000B6772" w:rsidRDefault="000B6772" w:rsidP="00BD1FC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Society for Integrative and Comparative Biology, Charleston, SC: first-authored presentation</w:t>
            </w:r>
          </w:p>
        </w:tc>
      </w:tr>
      <w:tr w:rsidR="000B6772" w:rsidRPr="004F566B" w14:paraId="30114078" w14:textId="77777777" w:rsidTr="00AA55A4">
        <w:tc>
          <w:tcPr>
            <w:tcW w:w="1278" w:type="dxa"/>
          </w:tcPr>
          <w:p w14:paraId="06BF9F58" w14:textId="20E30002" w:rsidR="000B6772" w:rsidRDefault="000B6772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2011</w:t>
            </w:r>
          </w:p>
        </w:tc>
        <w:tc>
          <w:tcPr>
            <w:tcW w:w="9018" w:type="dxa"/>
          </w:tcPr>
          <w:p w14:paraId="00509FDB" w14:textId="777886E4" w:rsidR="000B6772" w:rsidRDefault="000B6772" w:rsidP="00BD1FC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Animal Behavior Society, Bloomington, IN: first-authored presentation</w:t>
            </w:r>
          </w:p>
        </w:tc>
      </w:tr>
      <w:tr w:rsidR="000B6772" w:rsidRPr="004F566B" w14:paraId="7E1C2272" w14:textId="77777777" w:rsidTr="00AA55A4">
        <w:tc>
          <w:tcPr>
            <w:tcW w:w="1278" w:type="dxa"/>
          </w:tcPr>
          <w:p w14:paraId="5E35CC22" w14:textId="18625ADD" w:rsidR="000B6772" w:rsidRDefault="000B6772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2011</w:t>
            </w:r>
          </w:p>
        </w:tc>
        <w:tc>
          <w:tcPr>
            <w:tcW w:w="9018" w:type="dxa"/>
          </w:tcPr>
          <w:p w14:paraId="50E50C77" w14:textId="17677823" w:rsidR="000B6772" w:rsidRDefault="000B6772" w:rsidP="00BD1FC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Society for Integrative and Comparative Biology, Salt Lake City, UT: first-authored presentation</w:t>
            </w:r>
          </w:p>
        </w:tc>
      </w:tr>
      <w:tr w:rsidR="000B6772" w:rsidRPr="004F566B" w14:paraId="2F80DE4B" w14:textId="77777777" w:rsidTr="00AA55A4">
        <w:tc>
          <w:tcPr>
            <w:tcW w:w="1278" w:type="dxa"/>
          </w:tcPr>
          <w:p w14:paraId="4598D1F3" w14:textId="7DDC9D16" w:rsidR="000B6772" w:rsidRDefault="000B6772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2010</w:t>
            </w:r>
          </w:p>
        </w:tc>
        <w:tc>
          <w:tcPr>
            <w:tcW w:w="9018" w:type="dxa"/>
          </w:tcPr>
          <w:p w14:paraId="12BB1E2A" w14:textId="164EBE95" w:rsidR="000B6772" w:rsidRDefault="000B6772" w:rsidP="00BD1FC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International Society for Behavioral Ecology, Perth, Australia: first-authored presentation</w:t>
            </w:r>
          </w:p>
        </w:tc>
      </w:tr>
      <w:tr w:rsidR="000B6772" w:rsidRPr="004F566B" w14:paraId="70C300F6" w14:textId="77777777" w:rsidTr="00AA55A4">
        <w:tc>
          <w:tcPr>
            <w:tcW w:w="1278" w:type="dxa"/>
          </w:tcPr>
          <w:p w14:paraId="78C92D60" w14:textId="0408DED9" w:rsidR="000B6772" w:rsidRDefault="000B6772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2010</w:t>
            </w:r>
          </w:p>
        </w:tc>
        <w:tc>
          <w:tcPr>
            <w:tcW w:w="9018" w:type="dxa"/>
          </w:tcPr>
          <w:p w14:paraId="58DEA73F" w14:textId="18A53E2B" w:rsidR="000B6772" w:rsidRDefault="000B6772" w:rsidP="00BD1FC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Society for Integrative and Comparative Biology, Seattle, WA: first-authored presentation</w:t>
            </w:r>
          </w:p>
        </w:tc>
      </w:tr>
      <w:tr w:rsidR="000B6772" w:rsidRPr="004F566B" w14:paraId="01666CE9" w14:textId="77777777" w:rsidTr="00AA55A4">
        <w:tc>
          <w:tcPr>
            <w:tcW w:w="1278" w:type="dxa"/>
          </w:tcPr>
          <w:p w14:paraId="431F3B97" w14:textId="516CD7B9" w:rsidR="000B6772" w:rsidRDefault="000B6772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2009</w:t>
            </w:r>
          </w:p>
        </w:tc>
        <w:tc>
          <w:tcPr>
            <w:tcW w:w="9018" w:type="dxa"/>
          </w:tcPr>
          <w:p w14:paraId="203DE427" w14:textId="53107A87" w:rsidR="000B6772" w:rsidRDefault="000B6772" w:rsidP="00BD1FC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American Ornithological Society, Philadelphia, PA: first-authored presentation</w:t>
            </w:r>
          </w:p>
        </w:tc>
      </w:tr>
      <w:tr w:rsidR="000B6772" w:rsidRPr="004F566B" w14:paraId="0B1FBBBD" w14:textId="77777777" w:rsidTr="00AA55A4">
        <w:tc>
          <w:tcPr>
            <w:tcW w:w="1278" w:type="dxa"/>
          </w:tcPr>
          <w:p w14:paraId="7377BFB7" w14:textId="5B71F5F5" w:rsidR="000B6772" w:rsidRDefault="000B6772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2009</w:t>
            </w:r>
          </w:p>
        </w:tc>
        <w:tc>
          <w:tcPr>
            <w:tcW w:w="9018" w:type="dxa"/>
          </w:tcPr>
          <w:p w14:paraId="5402D12E" w14:textId="68C7C654" w:rsidR="000B6772" w:rsidRDefault="000B6772" w:rsidP="00BD1FC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Society for Integrative and Comparative Biology, Boston, MA: first-authored presentation</w:t>
            </w:r>
          </w:p>
        </w:tc>
      </w:tr>
      <w:tr w:rsidR="000B6772" w:rsidRPr="004F566B" w14:paraId="151B3806" w14:textId="77777777" w:rsidTr="00AA55A4">
        <w:tc>
          <w:tcPr>
            <w:tcW w:w="1278" w:type="dxa"/>
          </w:tcPr>
          <w:p w14:paraId="2A5137CA" w14:textId="504107D5" w:rsidR="000B6772" w:rsidRDefault="000B6772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2008</w:t>
            </w:r>
          </w:p>
        </w:tc>
        <w:tc>
          <w:tcPr>
            <w:tcW w:w="9018" w:type="dxa"/>
          </w:tcPr>
          <w:p w14:paraId="08D60219" w14:textId="74A6F6CB" w:rsidR="000B6772" w:rsidRDefault="000B6772" w:rsidP="00BD1FC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International Society for Behavioral Ecology, Ithaca, NY: first-authored presentation</w:t>
            </w:r>
          </w:p>
        </w:tc>
      </w:tr>
      <w:tr w:rsidR="000B6772" w:rsidRPr="004F566B" w14:paraId="5BDA6812" w14:textId="77777777" w:rsidTr="00AA55A4">
        <w:tc>
          <w:tcPr>
            <w:tcW w:w="1278" w:type="dxa"/>
          </w:tcPr>
          <w:p w14:paraId="204CF79F" w14:textId="64D76935" w:rsidR="000B6772" w:rsidRDefault="000B6772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2008</w:t>
            </w:r>
          </w:p>
        </w:tc>
        <w:tc>
          <w:tcPr>
            <w:tcW w:w="9018" w:type="dxa"/>
          </w:tcPr>
          <w:p w14:paraId="43C446BC" w14:textId="1E5D1979" w:rsidR="000B6772" w:rsidRDefault="000B6772" w:rsidP="00BD1FC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Graduate Student Symposium, UC Santa Barbara, Santa Barbara, CA: first-authored presentation</w:t>
            </w:r>
          </w:p>
        </w:tc>
      </w:tr>
      <w:tr w:rsidR="000B6772" w:rsidRPr="004F566B" w14:paraId="7F7437F1" w14:textId="77777777" w:rsidTr="00AA55A4">
        <w:tc>
          <w:tcPr>
            <w:tcW w:w="1278" w:type="dxa"/>
          </w:tcPr>
          <w:p w14:paraId="4A1C2D47" w14:textId="28931F46" w:rsidR="000B6772" w:rsidRDefault="000B6772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2007</w:t>
            </w:r>
          </w:p>
        </w:tc>
        <w:tc>
          <w:tcPr>
            <w:tcW w:w="9018" w:type="dxa"/>
          </w:tcPr>
          <w:p w14:paraId="3601D5CF" w14:textId="10ECAFF5" w:rsidR="000B6772" w:rsidRDefault="000B6772" w:rsidP="000B6772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Animal Behavior Society, Burlington, VT: first-authored presentation</w:t>
            </w:r>
          </w:p>
        </w:tc>
      </w:tr>
      <w:tr w:rsidR="000B6772" w:rsidRPr="004F566B" w14:paraId="23B3F189" w14:textId="77777777" w:rsidTr="00AA55A4">
        <w:tc>
          <w:tcPr>
            <w:tcW w:w="1278" w:type="dxa"/>
          </w:tcPr>
          <w:p w14:paraId="12461919" w14:textId="4D3AD223" w:rsidR="000B6772" w:rsidRDefault="000B6772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2007</w:t>
            </w:r>
          </w:p>
        </w:tc>
        <w:tc>
          <w:tcPr>
            <w:tcW w:w="9018" w:type="dxa"/>
          </w:tcPr>
          <w:p w14:paraId="263D9619" w14:textId="2881A6E7" w:rsidR="000B6772" w:rsidRDefault="000B6772" w:rsidP="00BD1FC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Western Society of Naturalists, Ventura, CA: first-authored presentation</w:t>
            </w:r>
          </w:p>
        </w:tc>
      </w:tr>
      <w:tr w:rsidR="000B6772" w:rsidRPr="004F566B" w14:paraId="0CFE132E" w14:textId="77777777" w:rsidTr="00AA55A4">
        <w:tc>
          <w:tcPr>
            <w:tcW w:w="1278" w:type="dxa"/>
          </w:tcPr>
          <w:p w14:paraId="415DB908" w14:textId="0A327839" w:rsidR="000B6772" w:rsidRDefault="000B6772" w:rsidP="00BD1FC0">
            <w:pPr>
              <w:pStyle w:val="Title"/>
              <w:spacing w:after="1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2007</w:t>
            </w:r>
          </w:p>
        </w:tc>
        <w:tc>
          <w:tcPr>
            <w:tcW w:w="9018" w:type="dxa"/>
          </w:tcPr>
          <w:p w14:paraId="43902C3E" w14:textId="38FCA625" w:rsidR="000B6772" w:rsidRDefault="000B6772" w:rsidP="00BD1FC0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Southern California Animal Behavior Society, Santa Barbara, CA: first-authored presentation</w:t>
            </w:r>
          </w:p>
        </w:tc>
      </w:tr>
      <w:tr w:rsidR="000B6772" w:rsidRPr="004F566B" w14:paraId="72BEBD12" w14:textId="77777777" w:rsidTr="00AA55A4">
        <w:tc>
          <w:tcPr>
            <w:tcW w:w="1278" w:type="dxa"/>
          </w:tcPr>
          <w:p w14:paraId="6322DF49" w14:textId="1A6856A6" w:rsidR="000B6772" w:rsidRDefault="000B6772" w:rsidP="00613EA8">
            <w:pPr>
              <w:pStyle w:val="Title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2006</w:t>
            </w:r>
          </w:p>
        </w:tc>
        <w:tc>
          <w:tcPr>
            <w:tcW w:w="9018" w:type="dxa"/>
          </w:tcPr>
          <w:p w14:paraId="544ECE1A" w14:textId="77777777" w:rsidR="000B6772" w:rsidRDefault="000B6772" w:rsidP="00613EA8">
            <w:pPr>
              <w:rPr>
                <w:sz w:val="22"/>
              </w:rPr>
            </w:pPr>
            <w:r>
              <w:rPr>
                <w:sz w:val="22"/>
              </w:rPr>
              <w:t>Graduate Student Symposium, UC Santa Barbara, Santa Barbara, CA: first-authored presentation</w:t>
            </w:r>
          </w:p>
          <w:p w14:paraId="4BDCDAB2" w14:textId="5A729128" w:rsidR="002734E5" w:rsidRDefault="002734E5" w:rsidP="00613EA8">
            <w:pPr>
              <w:rPr>
                <w:sz w:val="22"/>
              </w:rPr>
            </w:pPr>
          </w:p>
        </w:tc>
      </w:tr>
    </w:tbl>
    <w:p w14:paraId="1B0DDC43" w14:textId="62BB1E9F" w:rsidR="00CC02B8" w:rsidRPr="00444FFC" w:rsidRDefault="00442FDC" w:rsidP="00CC02B8">
      <w:pPr>
        <w:pStyle w:val="Title"/>
        <w:pBdr>
          <w:bottom w:val="single" w:sz="18" w:space="1" w:color="808080" w:themeColor="background1" w:themeShade="80"/>
        </w:pBdr>
        <w:jc w:val="left"/>
        <w:rPr>
          <w:rFonts w:ascii="Times New Roman" w:hAnsi="Times New Roman"/>
          <w:bCs/>
          <w:smallCaps/>
          <w:sz w:val="26"/>
          <w:szCs w:val="26"/>
        </w:rPr>
      </w:pPr>
      <w:r>
        <w:rPr>
          <w:rFonts w:ascii="Times New Roman" w:hAnsi="Times New Roman"/>
          <w:bCs/>
          <w:smallCaps/>
          <w:sz w:val="26"/>
          <w:szCs w:val="26"/>
        </w:rPr>
        <w:t>Professional Service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CC02B8" w:rsidRPr="004F566B" w14:paraId="0619DD6F" w14:textId="77777777" w:rsidTr="00CC02B8">
        <w:tc>
          <w:tcPr>
            <w:tcW w:w="10296" w:type="dxa"/>
          </w:tcPr>
          <w:tbl>
            <w:tblPr>
              <w:tblStyle w:val="TableGrid"/>
              <w:tblW w:w="100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70"/>
              <w:gridCol w:w="8910"/>
            </w:tblGrid>
            <w:tr w:rsidR="00CC02B8" w:rsidRPr="004F566B" w14:paraId="06D49FE9" w14:textId="77777777" w:rsidTr="00BD1FC0">
              <w:tc>
                <w:tcPr>
                  <w:tcW w:w="10080" w:type="dxa"/>
                  <w:gridSpan w:val="2"/>
                </w:tcPr>
                <w:p w14:paraId="7051A284" w14:textId="15FC5C27" w:rsidR="00CC02B8" w:rsidRPr="00613EA8" w:rsidRDefault="00CC02B8" w:rsidP="00BD1FC0">
                  <w:pPr>
                    <w:spacing w:after="120"/>
                    <w:rPr>
                      <w:b/>
                      <w:sz w:val="22"/>
                    </w:rPr>
                  </w:pPr>
                  <w:r w:rsidRPr="00613EA8">
                    <w:rPr>
                      <w:b/>
                      <w:sz w:val="22"/>
                    </w:rPr>
                    <w:t>National</w:t>
                  </w:r>
                  <w:r w:rsidR="000B6772" w:rsidRPr="00613EA8">
                    <w:rPr>
                      <w:b/>
                      <w:sz w:val="22"/>
                    </w:rPr>
                    <w:t>:</w:t>
                  </w:r>
                </w:p>
              </w:tc>
            </w:tr>
            <w:tr w:rsidR="00C15FB0" w:rsidRPr="004F566B" w14:paraId="0165CFD3" w14:textId="77777777" w:rsidTr="00BD1FC0">
              <w:tc>
                <w:tcPr>
                  <w:tcW w:w="1170" w:type="dxa"/>
                </w:tcPr>
                <w:p w14:paraId="282CE5E5" w14:textId="4426E409" w:rsidR="00C15FB0" w:rsidRDefault="00AA55A4" w:rsidP="00BD1FC0">
                  <w:pPr>
                    <w:pStyle w:val="Title"/>
                    <w:spacing w:after="120"/>
                    <w:jc w:val="left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2015-</w:t>
                  </w:r>
                  <w:r w:rsidR="00C15FB0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8910" w:type="dxa"/>
                </w:tcPr>
                <w:p w14:paraId="5D7C3764" w14:textId="15926778" w:rsidR="00C15FB0" w:rsidRDefault="00C15FB0" w:rsidP="00BD1FC0">
                  <w:pPr>
                    <w:spacing w:after="12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Student Presentation Head Judge, Division of Ecological Immunology and Disease Ecology, </w:t>
                  </w:r>
                  <w:r w:rsidR="00442FDC">
                    <w:rPr>
                      <w:sz w:val="22"/>
                    </w:rPr>
                    <w:t>Society for Integrative and Comparative Biology</w:t>
                  </w:r>
                </w:p>
              </w:tc>
            </w:tr>
            <w:tr w:rsidR="00C15FB0" w:rsidRPr="004F566B" w14:paraId="530E8802" w14:textId="77777777" w:rsidTr="00BD1FC0">
              <w:tc>
                <w:tcPr>
                  <w:tcW w:w="1170" w:type="dxa"/>
                </w:tcPr>
                <w:p w14:paraId="6AF97F65" w14:textId="4FF5B3D7" w:rsidR="00C15FB0" w:rsidRDefault="00AA55A4" w:rsidP="00BD1FC0">
                  <w:pPr>
                    <w:pStyle w:val="Title"/>
                    <w:spacing w:after="120"/>
                    <w:jc w:val="left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2010-</w:t>
                  </w:r>
                  <w:r w:rsidR="00C15FB0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11</w:t>
                  </w:r>
                </w:p>
                <w:p w14:paraId="7E7CAEEB" w14:textId="44D51D52" w:rsidR="00C15FB0" w:rsidRDefault="00C15FB0" w:rsidP="00450FDA">
                  <w:pPr>
                    <w:pStyle w:val="Title"/>
                    <w:jc w:val="left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2005</w:t>
                  </w:r>
                </w:p>
              </w:tc>
              <w:tc>
                <w:tcPr>
                  <w:tcW w:w="8910" w:type="dxa"/>
                </w:tcPr>
                <w:p w14:paraId="30CF4F22" w14:textId="77777777" w:rsidR="00C15FB0" w:rsidRDefault="00C15FB0" w:rsidP="00BD1FC0">
                  <w:pPr>
                    <w:spacing w:after="120"/>
                    <w:rPr>
                      <w:sz w:val="22"/>
                    </w:rPr>
                  </w:pPr>
                  <w:r>
                    <w:rPr>
                      <w:sz w:val="22"/>
                    </w:rPr>
                    <w:t>Awards Committee Member, American Ornithologists’ Union</w:t>
                  </w:r>
                </w:p>
                <w:p w14:paraId="104F737F" w14:textId="77F87703" w:rsidR="00C15FB0" w:rsidRDefault="00C15FB0" w:rsidP="00450FDA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Organizational Committee Member, American Ornithologists’ Union</w:t>
                  </w:r>
                </w:p>
              </w:tc>
            </w:tr>
            <w:tr w:rsidR="00C15FB0" w:rsidRPr="004F566B" w14:paraId="430E83B9" w14:textId="77777777" w:rsidTr="00BD1FC0">
              <w:tc>
                <w:tcPr>
                  <w:tcW w:w="10080" w:type="dxa"/>
                  <w:gridSpan w:val="2"/>
                </w:tcPr>
                <w:p w14:paraId="1693E33C" w14:textId="77777777" w:rsidR="00973CB5" w:rsidRDefault="00973CB5" w:rsidP="00973CB5">
                  <w:pPr>
                    <w:rPr>
                      <w:b/>
                      <w:i/>
                      <w:sz w:val="22"/>
                    </w:rPr>
                  </w:pPr>
                </w:p>
                <w:p w14:paraId="27495354" w14:textId="0D680E47" w:rsidR="00C15FB0" w:rsidRPr="00613EA8" w:rsidRDefault="00C15FB0" w:rsidP="00BD1FC0">
                  <w:pPr>
                    <w:spacing w:after="120"/>
                    <w:rPr>
                      <w:b/>
                      <w:sz w:val="22"/>
                    </w:rPr>
                  </w:pPr>
                  <w:r w:rsidRPr="00613EA8">
                    <w:rPr>
                      <w:b/>
                      <w:sz w:val="22"/>
                    </w:rPr>
                    <w:t>University</w:t>
                  </w:r>
                  <w:r w:rsidR="000B6772" w:rsidRPr="00613EA8">
                    <w:rPr>
                      <w:b/>
                      <w:sz w:val="22"/>
                    </w:rPr>
                    <w:t>:</w:t>
                  </w:r>
                </w:p>
              </w:tc>
            </w:tr>
            <w:tr w:rsidR="00442FDC" w:rsidRPr="004F566B" w14:paraId="2F9C3341" w14:textId="77777777" w:rsidTr="00BD1FC0">
              <w:tc>
                <w:tcPr>
                  <w:tcW w:w="1170" w:type="dxa"/>
                </w:tcPr>
                <w:p w14:paraId="1EE0319E" w14:textId="410E582F" w:rsidR="00442FDC" w:rsidRDefault="00442FDC" w:rsidP="00BD1FC0">
                  <w:pPr>
                    <w:pStyle w:val="Title"/>
                    <w:spacing w:after="120"/>
                    <w:jc w:val="left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8910" w:type="dxa"/>
                </w:tcPr>
                <w:p w14:paraId="19DC32F9" w14:textId="4E2324D1" w:rsidR="00442FDC" w:rsidRPr="00C15FB0" w:rsidRDefault="00442FDC" w:rsidP="00BD1FC0">
                  <w:pPr>
                    <w:spacing w:after="120"/>
                    <w:rPr>
                      <w:sz w:val="22"/>
                    </w:rPr>
                  </w:pPr>
                  <w:r w:rsidRPr="00C15FB0">
                    <w:rPr>
                      <w:sz w:val="22"/>
                    </w:rPr>
                    <w:t xml:space="preserve">Contributing author, </w:t>
                  </w:r>
                  <w:r w:rsidRPr="00C15FB0">
                    <w:rPr>
                      <w:i/>
                      <w:sz w:val="22"/>
                    </w:rPr>
                    <w:t>INHS Reports</w:t>
                  </w:r>
                  <w:r w:rsidRPr="00C15FB0">
                    <w:rPr>
                      <w:sz w:val="22"/>
                    </w:rPr>
                    <w:t>, Illinois Natural History Survey</w:t>
                  </w:r>
                </w:p>
              </w:tc>
            </w:tr>
            <w:tr w:rsidR="000B6772" w:rsidRPr="004F566B" w14:paraId="54EE0627" w14:textId="77777777" w:rsidTr="00BD1FC0">
              <w:tc>
                <w:tcPr>
                  <w:tcW w:w="1170" w:type="dxa"/>
                </w:tcPr>
                <w:p w14:paraId="20D38B52" w14:textId="4A6EF656" w:rsidR="000B6772" w:rsidRDefault="000B6772" w:rsidP="00BD1FC0">
                  <w:pPr>
                    <w:pStyle w:val="Title"/>
                    <w:spacing w:after="120"/>
                    <w:jc w:val="left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8910" w:type="dxa"/>
                </w:tcPr>
                <w:p w14:paraId="6E949391" w14:textId="79D4880F" w:rsidR="000B6772" w:rsidRPr="00C15FB0" w:rsidRDefault="000B6772" w:rsidP="00BD1FC0">
                  <w:pPr>
                    <w:spacing w:after="120"/>
                    <w:rPr>
                      <w:sz w:val="22"/>
                    </w:rPr>
                  </w:pPr>
                  <w:r w:rsidRPr="00C15FB0">
                    <w:rPr>
                      <w:sz w:val="22"/>
                    </w:rPr>
                    <w:t>Selection Committee, Philip K. Smith Memorial Fund Award</w:t>
                  </w:r>
                  <w:r>
                    <w:rPr>
                      <w:sz w:val="22"/>
                    </w:rPr>
                    <w:t>, University of Illinois</w:t>
                  </w:r>
                </w:p>
              </w:tc>
            </w:tr>
            <w:tr w:rsidR="00442FDC" w:rsidRPr="004F566B" w14:paraId="2B51FF8E" w14:textId="77777777" w:rsidTr="00BD1FC0">
              <w:tc>
                <w:tcPr>
                  <w:tcW w:w="1170" w:type="dxa"/>
                </w:tcPr>
                <w:p w14:paraId="494CB304" w14:textId="151676E2" w:rsidR="00442FDC" w:rsidRDefault="00442FDC" w:rsidP="00BD1FC0">
                  <w:pPr>
                    <w:pStyle w:val="Title"/>
                    <w:spacing w:after="120"/>
                    <w:jc w:val="left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8910" w:type="dxa"/>
                </w:tcPr>
                <w:p w14:paraId="1E7C8DA0" w14:textId="50ED7405" w:rsidR="00442FDC" w:rsidRPr="00C15FB0" w:rsidRDefault="00442FDC" w:rsidP="00BD1FC0">
                  <w:pPr>
                    <w:spacing w:after="120"/>
                    <w:rPr>
                      <w:sz w:val="22"/>
                    </w:rPr>
                  </w:pPr>
                  <w:r w:rsidRPr="00C15FB0">
                    <w:rPr>
                      <w:sz w:val="22"/>
                    </w:rPr>
                    <w:t>Editor/contributor, Illi</w:t>
                  </w:r>
                  <w:r>
                    <w:rPr>
                      <w:sz w:val="22"/>
                    </w:rPr>
                    <w:t>nois Bird ID</w:t>
                  </w:r>
                  <w:r w:rsidRPr="00C15FB0">
                    <w:rPr>
                      <w:sz w:val="22"/>
                    </w:rPr>
                    <w:t xml:space="preserve"> cards, Illinois Natural History Survey</w:t>
                  </w:r>
                </w:p>
              </w:tc>
            </w:tr>
            <w:tr w:rsidR="00442FDC" w:rsidRPr="004F566B" w14:paraId="3E216021" w14:textId="77777777" w:rsidTr="00BD1FC0">
              <w:tc>
                <w:tcPr>
                  <w:tcW w:w="1170" w:type="dxa"/>
                </w:tcPr>
                <w:p w14:paraId="03C5A88E" w14:textId="19DB7A12" w:rsidR="00442FDC" w:rsidRDefault="00442FDC" w:rsidP="00BD1FC0">
                  <w:pPr>
                    <w:pStyle w:val="Title"/>
                    <w:spacing w:after="120"/>
                    <w:jc w:val="left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8910" w:type="dxa"/>
                </w:tcPr>
                <w:p w14:paraId="50E00B61" w14:textId="40EFF742" w:rsidR="00442FDC" w:rsidRPr="00C15FB0" w:rsidRDefault="00442FDC" w:rsidP="00BD1FC0">
                  <w:pPr>
                    <w:spacing w:after="120"/>
                    <w:rPr>
                      <w:sz w:val="22"/>
                    </w:rPr>
                  </w:pPr>
                  <w:r w:rsidRPr="00C15FB0">
                    <w:rPr>
                      <w:sz w:val="22"/>
                    </w:rPr>
                    <w:t>Search Committee, Biological Surveys Coordinator, Illinois Natural History Survey</w:t>
                  </w:r>
                </w:p>
              </w:tc>
            </w:tr>
            <w:tr w:rsidR="00442FDC" w:rsidRPr="004F566B" w14:paraId="58756781" w14:textId="77777777" w:rsidTr="00BD1FC0">
              <w:tc>
                <w:tcPr>
                  <w:tcW w:w="1170" w:type="dxa"/>
                </w:tcPr>
                <w:p w14:paraId="3C5DFF57" w14:textId="13E6C056" w:rsidR="00442FDC" w:rsidRDefault="00442FDC" w:rsidP="00BD1FC0">
                  <w:pPr>
                    <w:pStyle w:val="Title"/>
                    <w:spacing w:after="120"/>
                    <w:jc w:val="left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2012</w:t>
                  </w:r>
                </w:p>
              </w:tc>
              <w:tc>
                <w:tcPr>
                  <w:tcW w:w="8910" w:type="dxa"/>
                </w:tcPr>
                <w:p w14:paraId="7D198E4F" w14:textId="50E3527A" w:rsidR="00442FDC" w:rsidRPr="00C15FB0" w:rsidRDefault="00442FDC" w:rsidP="00BD1FC0">
                  <w:pPr>
                    <w:spacing w:after="12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Judge, </w:t>
                  </w:r>
                  <w:r w:rsidRPr="00C15FB0">
                    <w:rPr>
                      <w:sz w:val="22"/>
                    </w:rPr>
                    <w:t>Karen L. Smith Undergraduate Research Symposium</w:t>
                  </w:r>
                  <w:r>
                    <w:rPr>
                      <w:sz w:val="22"/>
                    </w:rPr>
                    <w:t>, Oklahoma State University</w:t>
                  </w:r>
                </w:p>
              </w:tc>
            </w:tr>
            <w:tr w:rsidR="00442FDC" w:rsidRPr="004F566B" w14:paraId="64C1AF67" w14:textId="77777777" w:rsidTr="00BD1FC0">
              <w:tc>
                <w:tcPr>
                  <w:tcW w:w="1170" w:type="dxa"/>
                </w:tcPr>
                <w:p w14:paraId="2B10B4FA" w14:textId="42D4BA2F" w:rsidR="00442FDC" w:rsidRDefault="00442FDC" w:rsidP="00BD1FC0">
                  <w:pPr>
                    <w:pStyle w:val="Title"/>
                    <w:spacing w:after="120"/>
                    <w:jc w:val="left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2006</w:t>
                  </w:r>
                </w:p>
              </w:tc>
              <w:tc>
                <w:tcPr>
                  <w:tcW w:w="8910" w:type="dxa"/>
                </w:tcPr>
                <w:p w14:paraId="3AFBB0FD" w14:textId="156528B9" w:rsidR="00442FDC" w:rsidRPr="00C15FB0" w:rsidRDefault="00442FDC" w:rsidP="00BD1FC0">
                  <w:pPr>
                    <w:spacing w:after="12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Chair, </w:t>
                  </w:r>
                  <w:r w:rsidRPr="00C15FB0">
                    <w:rPr>
                      <w:sz w:val="22"/>
                    </w:rPr>
                    <w:t>Graduate Student Advisory Committee, UC Santa Barbara</w:t>
                  </w:r>
                </w:p>
              </w:tc>
            </w:tr>
            <w:tr w:rsidR="000B6772" w:rsidRPr="004F566B" w14:paraId="48E925A3" w14:textId="77777777" w:rsidTr="00BD1FC0">
              <w:tc>
                <w:tcPr>
                  <w:tcW w:w="1170" w:type="dxa"/>
                </w:tcPr>
                <w:p w14:paraId="45DD1657" w14:textId="3355C2B2" w:rsidR="000B6772" w:rsidRDefault="000B6772" w:rsidP="00BD1FC0">
                  <w:pPr>
                    <w:pStyle w:val="Title"/>
                    <w:spacing w:after="120"/>
                    <w:jc w:val="left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2006</w:t>
                  </w:r>
                </w:p>
              </w:tc>
              <w:tc>
                <w:tcPr>
                  <w:tcW w:w="8910" w:type="dxa"/>
                </w:tcPr>
                <w:p w14:paraId="4DAEE08B" w14:textId="0C578A66" w:rsidR="000B6772" w:rsidRDefault="000B6772" w:rsidP="00BD1FC0">
                  <w:pPr>
                    <w:spacing w:after="12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Member, </w:t>
                  </w:r>
                  <w:r w:rsidRPr="00C15FB0">
                    <w:rPr>
                      <w:sz w:val="22"/>
                    </w:rPr>
                    <w:t>Graduate Student Advisory Committee, UC Santa Barbara</w:t>
                  </w:r>
                </w:p>
              </w:tc>
            </w:tr>
            <w:tr w:rsidR="00442FDC" w:rsidRPr="004F566B" w14:paraId="0A5992AB" w14:textId="77777777" w:rsidTr="00BD1FC0">
              <w:tc>
                <w:tcPr>
                  <w:tcW w:w="1170" w:type="dxa"/>
                </w:tcPr>
                <w:p w14:paraId="7572E5EB" w14:textId="75F787FE" w:rsidR="00442FDC" w:rsidRDefault="00442FDC" w:rsidP="00BD1FC0">
                  <w:pPr>
                    <w:pStyle w:val="Title"/>
                    <w:spacing w:after="120"/>
                    <w:jc w:val="left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2005</w:t>
                  </w:r>
                </w:p>
              </w:tc>
              <w:tc>
                <w:tcPr>
                  <w:tcW w:w="8910" w:type="dxa"/>
                </w:tcPr>
                <w:p w14:paraId="53EB70F7" w14:textId="06B90829" w:rsidR="00442FDC" w:rsidRDefault="00442FDC" w:rsidP="00BD1FC0">
                  <w:pPr>
                    <w:spacing w:after="120"/>
                    <w:rPr>
                      <w:sz w:val="22"/>
                    </w:rPr>
                  </w:pPr>
                  <w:r>
                    <w:rPr>
                      <w:sz w:val="22"/>
                    </w:rPr>
                    <w:t>Graduate Student Events Coordinator, UC Santa Barbara</w:t>
                  </w:r>
                </w:p>
              </w:tc>
            </w:tr>
            <w:tr w:rsidR="000B6772" w:rsidRPr="004F566B" w14:paraId="2D28A430" w14:textId="77777777" w:rsidTr="00BD1FC0">
              <w:tc>
                <w:tcPr>
                  <w:tcW w:w="1170" w:type="dxa"/>
                </w:tcPr>
                <w:p w14:paraId="0BA3AFD6" w14:textId="0B2F9889" w:rsidR="000B6772" w:rsidRDefault="000B6772" w:rsidP="00BD1FC0">
                  <w:pPr>
                    <w:pStyle w:val="Title"/>
                    <w:spacing w:after="120"/>
                    <w:jc w:val="left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2005</w:t>
                  </w:r>
                </w:p>
              </w:tc>
              <w:tc>
                <w:tcPr>
                  <w:tcW w:w="8910" w:type="dxa"/>
                </w:tcPr>
                <w:p w14:paraId="219D5DEA" w14:textId="6601FACC" w:rsidR="00973CB5" w:rsidRDefault="000B6772" w:rsidP="00BD1FC0">
                  <w:pPr>
                    <w:spacing w:after="12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Member, </w:t>
                  </w:r>
                  <w:r w:rsidRPr="00C15FB0">
                    <w:rPr>
                      <w:sz w:val="22"/>
                    </w:rPr>
                    <w:t>Graduate Student Advisory Committee, UC Santa Barbara</w:t>
                  </w:r>
                </w:p>
              </w:tc>
            </w:tr>
          </w:tbl>
          <w:p w14:paraId="26076E29" w14:textId="77777777" w:rsidR="00CC02B8" w:rsidRPr="00444FFC" w:rsidRDefault="00CC02B8" w:rsidP="00BD1FC0">
            <w:pPr>
              <w:spacing w:after="120"/>
              <w:rPr>
                <w:sz w:val="22"/>
              </w:rPr>
            </w:pPr>
          </w:p>
        </w:tc>
      </w:tr>
    </w:tbl>
    <w:p w14:paraId="3AC57D72" w14:textId="77777777" w:rsidR="006F1AB0" w:rsidRPr="006F1AB0" w:rsidRDefault="006F1AB0" w:rsidP="007175D7">
      <w:pPr>
        <w:pStyle w:val="Title"/>
        <w:pBdr>
          <w:bottom w:val="single" w:sz="18" w:space="1" w:color="808080" w:themeColor="background1" w:themeShade="80"/>
        </w:pBdr>
        <w:jc w:val="left"/>
        <w:rPr>
          <w:rFonts w:ascii="Times New Roman" w:hAnsi="Times New Roman"/>
          <w:bCs/>
          <w:smallCaps/>
          <w:sz w:val="22"/>
          <w:szCs w:val="22"/>
        </w:rPr>
      </w:pPr>
    </w:p>
    <w:p w14:paraId="13A98E46" w14:textId="77777777" w:rsidR="007175D7" w:rsidRPr="00444FFC" w:rsidRDefault="007175D7" w:rsidP="007175D7">
      <w:pPr>
        <w:pStyle w:val="Title"/>
        <w:pBdr>
          <w:bottom w:val="single" w:sz="18" w:space="1" w:color="808080" w:themeColor="background1" w:themeShade="80"/>
        </w:pBdr>
        <w:jc w:val="left"/>
        <w:rPr>
          <w:rFonts w:ascii="Times New Roman" w:hAnsi="Times New Roman"/>
          <w:bCs/>
          <w:smallCaps/>
          <w:sz w:val="26"/>
          <w:szCs w:val="26"/>
        </w:rPr>
      </w:pPr>
      <w:r>
        <w:rPr>
          <w:rFonts w:ascii="Times New Roman" w:hAnsi="Times New Roman"/>
          <w:bCs/>
          <w:smallCaps/>
          <w:sz w:val="26"/>
          <w:szCs w:val="26"/>
        </w:rPr>
        <w:t>Outreach and Service to the Community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7175D7" w:rsidRPr="004F566B" w14:paraId="3B7B9216" w14:textId="77777777" w:rsidTr="00B7087F">
        <w:tc>
          <w:tcPr>
            <w:tcW w:w="1029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46"/>
              <w:gridCol w:w="8618"/>
            </w:tblGrid>
            <w:tr w:rsidR="007175D7" w:rsidRPr="004F566B" w14:paraId="23E3268E" w14:textId="77777777" w:rsidTr="00AA55A4">
              <w:tc>
                <w:tcPr>
                  <w:tcW w:w="1260" w:type="dxa"/>
                </w:tcPr>
                <w:p w14:paraId="47CDD56B" w14:textId="77777777" w:rsidR="007175D7" w:rsidRDefault="007175D7" w:rsidP="00D664EA">
                  <w:pPr>
                    <w:pStyle w:val="Title"/>
                    <w:spacing w:after="120"/>
                    <w:jc w:val="left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201</w:t>
                  </w:r>
                  <w:r w:rsidR="00D664EA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8</w:t>
                  </w:r>
                </w:p>
                <w:p w14:paraId="6AC3BFB6" w14:textId="3E814822" w:rsidR="00D664EA" w:rsidRPr="004F566B" w:rsidRDefault="00D664EA" w:rsidP="00D664EA">
                  <w:pPr>
                    <w:pStyle w:val="Title"/>
                    <w:spacing w:after="120"/>
                    <w:jc w:val="left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8820" w:type="dxa"/>
                </w:tcPr>
                <w:p w14:paraId="1A79A579" w14:textId="55547C52" w:rsidR="00D664EA" w:rsidRDefault="00D664EA" w:rsidP="000B6772">
                  <w:pPr>
                    <w:spacing w:after="120"/>
                    <w:rPr>
                      <w:sz w:val="22"/>
                    </w:rPr>
                  </w:pPr>
                  <w:r>
                    <w:rPr>
                      <w:sz w:val="22"/>
                    </w:rPr>
                    <w:t>Invited speaker, Girls Explore Biology Summer Camp, Champaign, IL</w:t>
                  </w:r>
                </w:p>
                <w:p w14:paraId="73FF4ABD" w14:textId="243CF290" w:rsidR="007175D7" w:rsidRPr="00444FFC" w:rsidRDefault="007175D7" w:rsidP="000B6772">
                  <w:pPr>
                    <w:spacing w:after="120"/>
                    <w:rPr>
                      <w:sz w:val="22"/>
                    </w:rPr>
                  </w:pPr>
                  <w:r>
                    <w:rPr>
                      <w:sz w:val="22"/>
                    </w:rPr>
                    <w:t>Contributing photographer, Bird Identification App, UC Santa Barbara</w:t>
                  </w:r>
                </w:p>
              </w:tc>
            </w:tr>
            <w:tr w:rsidR="000B6772" w:rsidRPr="004F566B" w14:paraId="73140CE4" w14:textId="77777777" w:rsidTr="00AA55A4">
              <w:tc>
                <w:tcPr>
                  <w:tcW w:w="1260" w:type="dxa"/>
                </w:tcPr>
                <w:p w14:paraId="1B5FACBA" w14:textId="23EDC14D" w:rsidR="000B6772" w:rsidRDefault="000B6772" w:rsidP="00BD1FC0">
                  <w:pPr>
                    <w:pStyle w:val="Title"/>
                    <w:spacing w:after="120"/>
                    <w:jc w:val="left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8820" w:type="dxa"/>
                </w:tcPr>
                <w:p w14:paraId="40721172" w14:textId="49678A99" w:rsidR="000B6772" w:rsidRDefault="000B6772" w:rsidP="00BD1FC0">
                  <w:pPr>
                    <w:spacing w:after="120"/>
                    <w:rPr>
                      <w:sz w:val="22"/>
                    </w:rPr>
                  </w:pPr>
                  <w:r>
                    <w:rPr>
                      <w:sz w:val="22"/>
                    </w:rPr>
                    <w:t>Contributing photographer, Bird Identification Guide, Crocodile Research Coalition, Belize</w:t>
                  </w:r>
                </w:p>
              </w:tc>
            </w:tr>
            <w:tr w:rsidR="000B6772" w:rsidRPr="004F566B" w14:paraId="6A5095A3" w14:textId="77777777" w:rsidTr="00AA55A4">
              <w:tc>
                <w:tcPr>
                  <w:tcW w:w="1260" w:type="dxa"/>
                </w:tcPr>
                <w:p w14:paraId="7D1E372B" w14:textId="3089722C" w:rsidR="000B6772" w:rsidRDefault="000B6772" w:rsidP="00BD1FC0">
                  <w:pPr>
                    <w:pStyle w:val="Title"/>
                    <w:spacing w:after="120"/>
                    <w:jc w:val="left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8820" w:type="dxa"/>
                </w:tcPr>
                <w:p w14:paraId="0B377A04" w14:textId="2A6FBA35" w:rsidR="000B6772" w:rsidRDefault="000B6772" w:rsidP="00BD1FC0">
                  <w:pPr>
                    <w:spacing w:after="120"/>
                    <w:rPr>
                      <w:sz w:val="22"/>
                    </w:rPr>
                  </w:pPr>
                  <w:r>
                    <w:rPr>
                      <w:sz w:val="22"/>
                    </w:rPr>
                    <w:t>Participant, Audubon Breeding Bird Survey, Urbana, IL</w:t>
                  </w:r>
                </w:p>
              </w:tc>
            </w:tr>
            <w:tr w:rsidR="007175D7" w:rsidRPr="004F566B" w14:paraId="03211531" w14:textId="77777777" w:rsidTr="00AA55A4">
              <w:tc>
                <w:tcPr>
                  <w:tcW w:w="1260" w:type="dxa"/>
                </w:tcPr>
                <w:p w14:paraId="5C4ACCA8" w14:textId="77777777" w:rsidR="007175D7" w:rsidRDefault="007175D7" w:rsidP="00BD1FC0">
                  <w:pPr>
                    <w:pStyle w:val="Title"/>
                    <w:spacing w:after="120"/>
                    <w:jc w:val="left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8820" w:type="dxa"/>
                </w:tcPr>
                <w:p w14:paraId="3C9A3647" w14:textId="77777777" w:rsidR="007175D7" w:rsidRDefault="007175D7" w:rsidP="00BD1FC0">
                  <w:pPr>
                    <w:spacing w:after="120"/>
                    <w:rPr>
                      <w:sz w:val="22"/>
                    </w:rPr>
                  </w:pPr>
                  <w:r>
                    <w:rPr>
                      <w:sz w:val="22"/>
                    </w:rPr>
                    <w:t>Invited speaker, Girls Explore Biology Summer Camp, Champaign, IL</w:t>
                  </w:r>
                </w:p>
              </w:tc>
            </w:tr>
            <w:tr w:rsidR="007175D7" w:rsidRPr="004F566B" w14:paraId="6982E454" w14:textId="77777777" w:rsidTr="00AA55A4">
              <w:tc>
                <w:tcPr>
                  <w:tcW w:w="1260" w:type="dxa"/>
                </w:tcPr>
                <w:p w14:paraId="2736B2A6" w14:textId="77777777" w:rsidR="007175D7" w:rsidRDefault="007175D7" w:rsidP="00BD1FC0">
                  <w:pPr>
                    <w:pStyle w:val="Title"/>
                    <w:spacing w:after="120"/>
                    <w:jc w:val="left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8820" w:type="dxa"/>
                </w:tcPr>
                <w:p w14:paraId="3F242A98" w14:textId="1F9F2BCB" w:rsidR="007175D7" w:rsidRDefault="007175D7" w:rsidP="000B6772">
                  <w:pPr>
                    <w:spacing w:after="120"/>
                    <w:rPr>
                      <w:sz w:val="22"/>
                    </w:rPr>
                  </w:pPr>
                  <w:r>
                    <w:rPr>
                      <w:sz w:val="22"/>
                    </w:rPr>
                    <w:t>Invited speaker, University Primary School, Champaign, IL</w:t>
                  </w:r>
                </w:p>
              </w:tc>
            </w:tr>
            <w:tr w:rsidR="000B6772" w:rsidRPr="004F566B" w14:paraId="66700FE2" w14:textId="77777777" w:rsidTr="00AA55A4">
              <w:tc>
                <w:tcPr>
                  <w:tcW w:w="1260" w:type="dxa"/>
                </w:tcPr>
                <w:p w14:paraId="394F4093" w14:textId="61679DDC" w:rsidR="000B6772" w:rsidRDefault="000B6772" w:rsidP="00BD1FC0">
                  <w:pPr>
                    <w:pStyle w:val="Title"/>
                    <w:spacing w:after="120"/>
                    <w:jc w:val="left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lastRenderedPageBreak/>
                    <w:t>2014</w:t>
                  </w:r>
                </w:p>
              </w:tc>
              <w:tc>
                <w:tcPr>
                  <w:tcW w:w="8820" w:type="dxa"/>
                </w:tcPr>
                <w:p w14:paraId="306D26A3" w14:textId="7C032494" w:rsidR="000B6772" w:rsidRDefault="000B6772" w:rsidP="00BD1FC0">
                  <w:pPr>
                    <w:spacing w:after="120"/>
                    <w:rPr>
                      <w:sz w:val="22"/>
                    </w:rPr>
                  </w:pPr>
                  <w:r>
                    <w:rPr>
                      <w:sz w:val="22"/>
                    </w:rPr>
                    <w:t>Invited speaker, Girls Explore Biology Summer Camp, Champaign, IL</w:t>
                  </w:r>
                </w:p>
              </w:tc>
            </w:tr>
            <w:tr w:rsidR="000B6772" w:rsidRPr="004F566B" w14:paraId="5C89B26B" w14:textId="77777777" w:rsidTr="00AA55A4">
              <w:tc>
                <w:tcPr>
                  <w:tcW w:w="1260" w:type="dxa"/>
                </w:tcPr>
                <w:p w14:paraId="05C8F6E3" w14:textId="298EABF5" w:rsidR="000B6772" w:rsidRDefault="000B6772" w:rsidP="00BD1FC0">
                  <w:pPr>
                    <w:pStyle w:val="Title"/>
                    <w:spacing w:after="120"/>
                    <w:jc w:val="left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8820" w:type="dxa"/>
                </w:tcPr>
                <w:p w14:paraId="09B414AC" w14:textId="36113A28" w:rsidR="000B6772" w:rsidRDefault="000B6772" w:rsidP="00BD1FC0">
                  <w:pPr>
                    <w:spacing w:after="120"/>
                    <w:rPr>
                      <w:sz w:val="22"/>
                    </w:rPr>
                  </w:pPr>
                  <w:r>
                    <w:rPr>
                      <w:sz w:val="22"/>
                    </w:rPr>
                    <w:t>Participant, Audubon Breeding Bird Survey, Urbana, IL</w:t>
                  </w:r>
                </w:p>
              </w:tc>
            </w:tr>
            <w:tr w:rsidR="007175D7" w:rsidRPr="004F566B" w14:paraId="388DB657" w14:textId="77777777" w:rsidTr="00AA55A4">
              <w:tc>
                <w:tcPr>
                  <w:tcW w:w="1260" w:type="dxa"/>
                </w:tcPr>
                <w:p w14:paraId="5D7E65EC" w14:textId="77777777" w:rsidR="007175D7" w:rsidRDefault="007175D7" w:rsidP="00BD1FC0">
                  <w:pPr>
                    <w:pStyle w:val="Title"/>
                    <w:spacing w:after="120"/>
                    <w:jc w:val="left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2012</w:t>
                  </w:r>
                </w:p>
              </w:tc>
              <w:tc>
                <w:tcPr>
                  <w:tcW w:w="8820" w:type="dxa"/>
                </w:tcPr>
                <w:p w14:paraId="5518EECB" w14:textId="77777777" w:rsidR="007175D7" w:rsidRDefault="007175D7" w:rsidP="00BD1FC0">
                  <w:pPr>
                    <w:spacing w:after="120"/>
                    <w:rPr>
                      <w:sz w:val="22"/>
                    </w:rPr>
                  </w:pPr>
                  <w:r>
                    <w:rPr>
                      <w:sz w:val="22"/>
                    </w:rPr>
                    <w:t>Participant, Audubon Christmas Bird Count, Biddeford, ME</w:t>
                  </w:r>
                </w:p>
              </w:tc>
            </w:tr>
            <w:tr w:rsidR="007175D7" w:rsidRPr="004F566B" w14:paraId="69432755" w14:textId="77777777" w:rsidTr="00AA55A4">
              <w:tc>
                <w:tcPr>
                  <w:tcW w:w="1260" w:type="dxa"/>
                </w:tcPr>
                <w:p w14:paraId="2F990438" w14:textId="77777777" w:rsidR="007175D7" w:rsidRDefault="007175D7" w:rsidP="00BD1FC0">
                  <w:pPr>
                    <w:pStyle w:val="Title"/>
                    <w:spacing w:after="120"/>
                    <w:jc w:val="left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2009</w:t>
                  </w:r>
                </w:p>
              </w:tc>
              <w:tc>
                <w:tcPr>
                  <w:tcW w:w="8820" w:type="dxa"/>
                </w:tcPr>
                <w:p w14:paraId="1C439F4E" w14:textId="77777777" w:rsidR="007175D7" w:rsidRDefault="007175D7" w:rsidP="00BD1FC0">
                  <w:pPr>
                    <w:spacing w:after="120"/>
                    <w:rPr>
                      <w:sz w:val="22"/>
                    </w:rPr>
                  </w:pPr>
                  <w:r>
                    <w:rPr>
                      <w:sz w:val="22"/>
                    </w:rPr>
                    <w:t>Instructor, Kids in Nature Outreach Program, UC Santa Barbara</w:t>
                  </w:r>
                </w:p>
              </w:tc>
            </w:tr>
            <w:tr w:rsidR="007175D7" w:rsidRPr="004F566B" w14:paraId="2F55AF15" w14:textId="77777777" w:rsidTr="00AA55A4">
              <w:tc>
                <w:tcPr>
                  <w:tcW w:w="1260" w:type="dxa"/>
                </w:tcPr>
                <w:p w14:paraId="5048EA54" w14:textId="77777777" w:rsidR="007175D7" w:rsidRDefault="007175D7" w:rsidP="00BD1FC0">
                  <w:pPr>
                    <w:pStyle w:val="Title"/>
                    <w:spacing w:after="120"/>
                    <w:jc w:val="left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2008</w:t>
                  </w:r>
                </w:p>
              </w:tc>
              <w:tc>
                <w:tcPr>
                  <w:tcW w:w="8820" w:type="dxa"/>
                </w:tcPr>
                <w:p w14:paraId="18527B6C" w14:textId="77777777" w:rsidR="007175D7" w:rsidRDefault="007175D7" w:rsidP="00BD1FC0">
                  <w:pPr>
                    <w:spacing w:after="120"/>
                    <w:rPr>
                      <w:sz w:val="22"/>
                    </w:rPr>
                  </w:pPr>
                  <w:r>
                    <w:rPr>
                      <w:sz w:val="22"/>
                    </w:rPr>
                    <w:t>Produced informational video on conducting research for 7</w:t>
                  </w:r>
                  <w:r w:rsidRPr="008E38C5">
                    <w:rPr>
                      <w:sz w:val="22"/>
                      <w:vertAlign w:val="superscript"/>
                    </w:rPr>
                    <w:t>th</w:t>
                  </w:r>
                  <w:r>
                    <w:rPr>
                      <w:sz w:val="22"/>
                    </w:rPr>
                    <w:t xml:space="preserve"> grade students, Santa Barbara, CA</w:t>
                  </w:r>
                </w:p>
              </w:tc>
            </w:tr>
            <w:tr w:rsidR="007175D7" w:rsidRPr="004F566B" w14:paraId="4A8C13A4" w14:textId="77777777" w:rsidTr="00AA55A4">
              <w:tc>
                <w:tcPr>
                  <w:tcW w:w="1260" w:type="dxa"/>
                </w:tcPr>
                <w:p w14:paraId="052A9219" w14:textId="2D602FFF" w:rsidR="007175D7" w:rsidRDefault="00AA55A4" w:rsidP="00BD1FC0">
                  <w:pPr>
                    <w:pStyle w:val="Title"/>
                    <w:spacing w:after="120"/>
                    <w:jc w:val="left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1996-</w:t>
                  </w:r>
                  <w:r w:rsidR="007175D7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8820" w:type="dxa"/>
                </w:tcPr>
                <w:p w14:paraId="4D3377E9" w14:textId="77777777" w:rsidR="007175D7" w:rsidRDefault="007175D7" w:rsidP="00BD1FC0">
                  <w:pPr>
                    <w:spacing w:after="12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Advisory Committee, Maine Coast Semester Program, </w:t>
                  </w:r>
                  <w:proofErr w:type="spellStart"/>
                  <w:r>
                    <w:rPr>
                      <w:sz w:val="22"/>
                    </w:rPr>
                    <w:t>Chewonki</w:t>
                  </w:r>
                  <w:proofErr w:type="spellEnd"/>
                  <w:r>
                    <w:rPr>
                      <w:sz w:val="22"/>
                    </w:rPr>
                    <w:t xml:space="preserve"> Foundation, Wiscasset, ME</w:t>
                  </w:r>
                </w:p>
              </w:tc>
            </w:tr>
            <w:tr w:rsidR="007175D7" w:rsidRPr="004F566B" w14:paraId="04E65FB8" w14:textId="77777777" w:rsidTr="00AA55A4">
              <w:tc>
                <w:tcPr>
                  <w:tcW w:w="1260" w:type="dxa"/>
                </w:tcPr>
                <w:p w14:paraId="7ADA46ED" w14:textId="494618CE" w:rsidR="007175D7" w:rsidRDefault="00973CB5" w:rsidP="00BD1FC0">
                  <w:pPr>
                    <w:pStyle w:val="Title"/>
                    <w:spacing w:after="120"/>
                    <w:jc w:val="left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1996-07</w:t>
                  </w:r>
                </w:p>
              </w:tc>
              <w:tc>
                <w:tcPr>
                  <w:tcW w:w="8820" w:type="dxa"/>
                </w:tcPr>
                <w:p w14:paraId="22DFF5D3" w14:textId="77777777" w:rsidR="007175D7" w:rsidRDefault="007175D7" w:rsidP="00BD1FC0">
                  <w:pPr>
                    <w:spacing w:after="12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Honorary Member, Board of Trustees, </w:t>
                  </w:r>
                  <w:proofErr w:type="spellStart"/>
                  <w:r>
                    <w:rPr>
                      <w:sz w:val="22"/>
                    </w:rPr>
                    <w:t>Chewonki</w:t>
                  </w:r>
                  <w:proofErr w:type="spellEnd"/>
                  <w:r>
                    <w:rPr>
                      <w:sz w:val="22"/>
                    </w:rPr>
                    <w:t xml:space="preserve"> Foundation, Wiscasset, ME</w:t>
                  </w:r>
                </w:p>
              </w:tc>
            </w:tr>
            <w:tr w:rsidR="007175D7" w:rsidRPr="004F566B" w14:paraId="19E64550" w14:textId="77777777" w:rsidTr="00AA55A4">
              <w:tc>
                <w:tcPr>
                  <w:tcW w:w="1260" w:type="dxa"/>
                </w:tcPr>
                <w:p w14:paraId="14F2D4F0" w14:textId="77777777" w:rsidR="007175D7" w:rsidRDefault="007175D7" w:rsidP="00BD1FC0">
                  <w:pPr>
                    <w:pStyle w:val="Title"/>
                    <w:spacing w:after="120"/>
                    <w:jc w:val="left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2001</w:t>
                  </w:r>
                </w:p>
              </w:tc>
              <w:tc>
                <w:tcPr>
                  <w:tcW w:w="8820" w:type="dxa"/>
                </w:tcPr>
                <w:p w14:paraId="42DFAC6A" w14:textId="31215E47" w:rsidR="007175D7" w:rsidRDefault="007175D7" w:rsidP="00BD1FC0">
                  <w:pPr>
                    <w:spacing w:after="120"/>
                    <w:rPr>
                      <w:sz w:val="22"/>
                    </w:rPr>
                  </w:pPr>
                  <w:r>
                    <w:rPr>
                      <w:sz w:val="22"/>
                    </w:rPr>
                    <w:t>Participant, Audubon Breeding Bird Survey</w:t>
                  </w:r>
                  <w:r w:rsidR="00545108">
                    <w:rPr>
                      <w:sz w:val="22"/>
                    </w:rPr>
                    <w:t xml:space="preserve">, </w:t>
                  </w:r>
                  <w:proofErr w:type="spellStart"/>
                  <w:r w:rsidR="00545108">
                    <w:rPr>
                      <w:sz w:val="22"/>
                    </w:rPr>
                    <w:t>Biddefored</w:t>
                  </w:r>
                  <w:proofErr w:type="spellEnd"/>
                  <w:r w:rsidR="00545108">
                    <w:rPr>
                      <w:sz w:val="22"/>
                    </w:rPr>
                    <w:t>, ME</w:t>
                  </w:r>
                </w:p>
              </w:tc>
            </w:tr>
            <w:tr w:rsidR="007175D7" w:rsidRPr="004F566B" w14:paraId="0B9F106C" w14:textId="77777777" w:rsidTr="00AA55A4">
              <w:tc>
                <w:tcPr>
                  <w:tcW w:w="1260" w:type="dxa"/>
                </w:tcPr>
                <w:p w14:paraId="31FDC9A2" w14:textId="77777777" w:rsidR="007175D7" w:rsidRDefault="007175D7" w:rsidP="00613EA8">
                  <w:pPr>
                    <w:pStyle w:val="Title"/>
                    <w:jc w:val="left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>1998</w:t>
                  </w:r>
                </w:p>
              </w:tc>
              <w:tc>
                <w:tcPr>
                  <w:tcW w:w="8820" w:type="dxa"/>
                </w:tcPr>
                <w:p w14:paraId="702D0ED6" w14:textId="4CE99ED6" w:rsidR="007175D7" w:rsidRDefault="007175D7" w:rsidP="00613EA8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Participant, Audubon Breeding Bird Survey</w:t>
                  </w:r>
                  <w:r w:rsidR="00545108">
                    <w:rPr>
                      <w:sz w:val="22"/>
                    </w:rPr>
                    <w:t>, Biddeford, ME</w:t>
                  </w:r>
                </w:p>
              </w:tc>
            </w:tr>
          </w:tbl>
          <w:p w14:paraId="7045A944" w14:textId="77777777" w:rsidR="007175D7" w:rsidRPr="00444FFC" w:rsidRDefault="007175D7" w:rsidP="00B7087F">
            <w:pPr>
              <w:spacing w:after="20"/>
              <w:rPr>
                <w:sz w:val="22"/>
              </w:rPr>
            </w:pPr>
          </w:p>
        </w:tc>
      </w:tr>
    </w:tbl>
    <w:p w14:paraId="3D8ADF69" w14:textId="77777777" w:rsidR="007175D7" w:rsidRPr="003518CB" w:rsidRDefault="007175D7" w:rsidP="00AC4C12">
      <w:pPr>
        <w:pStyle w:val="Title"/>
        <w:pBdr>
          <w:bottom w:val="single" w:sz="18" w:space="1" w:color="808080" w:themeColor="background1" w:themeShade="80"/>
        </w:pBdr>
        <w:jc w:val="left"/>
        <w:rPr>
          <w:rFonts w:ascii="Times New Roman" w:hAnsi="Times New Roman"/>
          <w:bCs/>
          <w:smallCaps/>
          <w:sz w:val="22"/>
          <w:szCs w:val="22"/>
        </w:rPr>
      </w:pPr>
    </w:p>
    <w:p w14:paraId="491F7B8D" w14:textId="5B56AE97" w:rsidR="00AC4C12" w:rsidRPr="00444FFC" w:rsidRDefault="00AC4C12" w:rsidP="00AC4C12">
      <w:pPr>
        <w:pStyle w:val="Title"/>
        <w:pBdr>
          <w:bottom w:val="single" w:sz="18" w:space="1" w:color="808080" w:themeColor="background1" w:themeShade="80"/>
        </w:pBdr>
        <w:jc w:val="left"/>
        <w:rPr>
          <w:rFonts w:ascii="Times New Roman" w:hAnsi="Times New Roman"/>
          <w:bCs/>
          <w:smallCaps/>
          <w:sz w:val="26"/>
          <w:szCs w:val="26"/>
        </w:rPr>
      </w:pPr>
      <w:r>
        <w:rPr>
          <w:rFonts w:ascii="Times New Roman" w:hAnsi="Times New Roman"/>
          <w:bCs/>
          <w:smallCaps/>
          <w:sz w:val="26"/>
          <w:szCs w:val="26"/>
        </w:rPr>
        <w:t>Peer Review</w:t>
      </w:r>
    </w:p>
    <w:p w14:paraId="0BF8128E" w14:textId="76479769" w:rsidR="00AC4C12" w:rsidRPr="003518CB" w:rsidRDefault="00BD1FC0" w:rsidP="00613EA8">
      <w:pPr>
        <w:pStyle w:val="Title"/>
        <w:spacing w:line="260" w:lineRule="exact"/>
        <w:jc w:val="left"/>
        <w:rPr>
          <w:rFonts w:ascii="Times New Roman" w:hAnsi="Times New Roman"/>
          <w:i/>
          <w:sz w:val="22"/>
          <w:szCs w:val="22"/>
        </w:rPr>
      </w:pPr>
      <w:r w:rsidRPr="00BD1FC0">
        <w:rPr>
          <w:rFonts w:ascii="Times New Roman" w:hAnsi="Times New Roman"/>
          <w:b w:val="0"/>
          <w:sz w:val="22"/>
        </w:rPr>
        <w:t xml:space="preserve">Manuscript reviewer for: </w:t>
      </w:r>
      <w:r w:rsidR="00AC4C12">
        <w:rPr>
          <w:rFonts w:ascii="Times New Roman" w:hAnsi="Times New Roman"/>
          <w:b w:val="0"/>
          <w:i/>
          <w:sz w:val="22"/>
        </w:rPr>
        <w:t xml:space="preserve">Biology Letters, Biological Reviews, Journal of Animal Ecology, Hormones and Behavior, Animal </w:t>
      </w:r>
      <w:proofErr w:type="spellStart"/>
      <w:r w:rsidR="00AC4C12">
        <w:rPr>
          <w:rFonts w:ascii="Times New Roman" w:hAnsi="Times New Roman"/>
          <w:b w:val="0"/>
          <w:i/>
          <w:sz w:val="22"/>
        </w:rPr>
        <w:t>Behaviour</w:t>
      </w:r>
      <w:proofErr w:type="spellEnd"/>
      <w:r w:rsidR="00AC4C12">
        <w:rPr>
          <w:rFonts w:ascii="Times New Roman" w:hAnsi="Times New Roman"/>
          <w:b w:val="0"/>
          <w:i/>
          <w:sz w:val="22"/>
        </w:rPr>
        <w:t xml:space="preserve">, Behavioral Ecology and Sociobiology, PLOS One, Journal of Applied Ecology, Functional Ecology, Journal of Experimental Biology, Physiological and Biochemical Zoology, </w:t>
      </w:r>
      <w:proofErr w:type="spellStart"/>
      <w:r w:rsidR="00AC4C12">
        <w:rPr>
          <w:rFonts w:ascii="Times New Roman" w:hAnsi="Times New Roman"/>
          <w:b w:val="0"/>
          <w:i/>
          <w:sz w:val="22"/>
        </w:rPr>
        <w:t>Acta</w:t>
      </w:r>
      <w:proofErr w:type="spellEnd"/>
      <w:r w:rsidR="00AC4C12">
        <w:rPr>
          <w:rFonts w:ascii="Times New Roman" w:hAnsi="Times New Roman"/>
          <w:b w:val="0"/>
          <w:i/>
          <w:sz w:val="22"/>
        </w:rPr>
        <w:t xml:space="preserve"> </w:t>
      </w:r>
      <w:proofErr w:type="spellStart"/>
      <w:r w:rsidR="00AC4C12">
        <w:rPr>
          <w:rFonts w:ascii="Times New Roman" w:hAnsi="Times New Roman"/>
          <w:b w:val="0"/>
          <w:i/>
          <w:sz w:val="22"/>
        </w:rPr>
        <w:t>Ethologica</w:t>
      </w:r>
      <w:proofErr w:type="spellEnd"/>
      <w:r w:rsidR="00AC4C12">
        <w:rPr>
          <w:rFonts w:ascii="Times New Roman" w:hAnsi="Times New Roman"/>
          <w:b w:val="0"/>
          <w:i/>
          <w:sz w:val="22"/>
        </w:rPr>
        <w:t>, Ecosphere, Journal of Avian Biology, Canadian Journal of Zoology, Condor, Wilson Journal of Ornithology, Journal of Wildlife Management and Wildlife Monographs, Urban Forestry and Urban Greening</w:t>
      </w:r>
      <w:r w:rsidR="00065488">
        <w:rPr>
          <w:rFonts w:ascii="Times New Roman" w:hAnsi="Times New Roman"/>
          <w:b w:val="0"/>
          <w:i/>
          <w:sz w:val="22"/>
        </w:rPr>
        <w:t>, Journal of Wildlife Diseases</w:t>
      </w:r>
      <w:r w:rsidR="00D664EA">
        <w:rPr>
          <w:rFonts w:ascii="Times New Roman" w:hAnsi="Times New Roman"/>
          <w:b w:val="0"/>
          <w:i/>
          <w:sz w:val="22"/>
        </w:rPr>
        <w:t>, General and Comparative Endocrinology</w:t>
      </w:r>
    </w:p>
    <w:p w14:paraId="6B3313CD" w14:textId="77777777" w:rsidR="003518CB" w:rsidRPr="003518CB" w:rsidRDefault="003518CB" w:rsidP="00BD1FC0">
      <w:pPr>
        <w:pStyle w:val="Title"/>
        <w:pBdr>
          <w:bottom w:val="single" w:sz="18" w:space="1" w:color="808080" w:themeColor="background1" w:themeShade="80"/>
        </w:pBdr>
        <w:jc w:val="left"/>
        <w:rPr>
          <w:rFonts w:ascii="Times New Roman" w:hAnsi="Times New Roman"/>
          <w:bCs/>
          <w:smallCaps/>
          <w:sz w:val="22"/>
          <w:szCs w:val="22"/>
        </w:rPr>
      </w:pPr>
    </w:p>
    <w:p w14:paraId="39376735" w14:textId="6EAE7DB4" w:rsidR="00BD1FC0" w:rsidRPr="00444FFC" w:rsidRDefault="00BD1FC0" w:rsidP="00BD1FC0">
      <w:pPr>
        <w:pStyle w:val="Title"/>
        <w:pBdr>
          <w:bottom w:val="single" w:sz="18" w:space="1" w:color="808080" w:themeColor="background1" w:themeShade="80"/>
        </w:pBdr>
        <w:jc w:val="left"/>
        <w:rPr>
          <w:rFonts w:ascii="Times New Roman" w:hAnsi="Times New Roman"/>
          <w:bCs/>
          <w:smallCaps/>
          <w:sz w:val="26"/>
          <w:szCs w:val="26"/>
        </w:rPr>
      </w:pPr>
      <w:r>
        <w:rPr>
          <w:rFonts w:ascii="Times New Roman" w:hAnsi="Times New Roman"/>
          <w:bCs/>
          <w:smallCaps/>
          <w:sz w:val="26"/>
          <w:szCs w:val="26"/>
        </w:rPr>
        <w:t>Membership in Professional Societies</w:t>
      </w:r>
    </w:p>
    <w:p w14:paraId="0225E8F4" w14:textId="5A734BC5" w:rsidR="00BD1FC0" w:rsidRDefault="00BD1FC0" w:rsidP="00BD1FC0">
      <w:pPr>
        <w:pStyle w:val="Title"/>
        <w:spacing w:after="20" w:line="260" w:lineRule="exact"/>
        <w:jc w:val="lef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American Ornithologist’s Society</w:t>
      </w:r>
    </w:p>
    <w:p w14:paraId="0F62C59A" w14:textId="5B436010" w:rsidR="00BD1FC0" w:rsidRDefault="00BD1FC0" w:rsidP="00BD1FC0">
      <w:pPr>
        <w:pStyle w:val="Title"/>
        <w:spacing w:after="20" w:line="260" w:lineRule="exact"/>
        <w:jc w:val="lef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Animal Behavior Society</w:t>
      </w:r>
    </w:p>
    <w:p w14:paraId="5E3E5F23" w14:textId="19D4AFA3" w:rsidR="00BD1FC0" w:rsidRDefault="00BD1FC0" w:rsidP="00BD1FC0">
      <w:pPr>
        <w:pStyle w:val="Title"/>
        <w:spacing w:after="20" w:line="260" w:lineRule="exact"/>
        <w:jc w:val="lef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Illinois Ornithological Society</w:t>
      </w:r>
    </w:p>
    <w:p w14:paraId="42C92BB7" w14:textId="3A9EE685" w:rsidR="00BD1FC0" w:rsidRDefault="00BD1FC0" w:rsidP="00BD1FC0">
      <w:pPr>
        <w:pStyle w:val="Title"/>
        <w:spacing w:after="20" w:line="260" w:lineRule="exact"/>
        <w:jc w:val="lef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International Society for Behavioral Ecology</w:t>
      </w:r>
    </w:p>
    <w:p w14:paraId="7CFE4A63" w14:textId="4278C282" w:rsidR="00BD1FC0" w:rsidRDefault="00BD1FC0" w:rsidP="00BD1FC0">
      <w:pPr>
        <w:pStyle w:val="Title"/>
        <w:spacing w:after="20" w:line="260" w:lineRule="exact"/>
        <w:jc w:val="lef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Sigma Xi</w:t>
      </w:r>
    </w:p>
    <w:p w14:paraId="1D7F3A37" w14:textId="5F8165A9" w:rsidR="00BD1FC0" w:rsidRDefault="00BD1FC0" w:rsidP="00BD1FC0">
      <w:pPr>
        <w:pStyle w:val="Title"/>
        <w:spacing w:after="20" w:line="260" w:lineRule="exact"/>
        <w:jc w:val="lef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Society for Integrative and Comparative Biology</w:t>
      </w:r>
    </w:p>
    <w:p w14:paraId="2DCAC986" w14:textId="57A1DA6B" w:rsidR="00BD1FC0" w:rsidRDefault="00BD1FC0" w:rsidP="00613EA8">
      <w:pPr>
        <w:pStyle w:val="Title"/>
        <w:spacing w:line="260" w:lineRule="exact"/>
        <w:jc w:val="lef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Western Society of Naturalists</w:t>
      </w:r>
    </w:p>
    <w:p w14:paraId="4F4C34BE" w14:textId="77777777" w:rsidR="00D40111" w:rsidRPr="00AC4C12" w:rsidRDefault="00D40111" w:rsidP="00613EA8">
      <w:pPr>
        <w:pStyle w:val="Title"/>
        <w:spacing w:line="260" w:lineRule="exact"/>
        <w:jc w:val="left"/>
        <w:rPr>
          <w:rFonts w:ascii="Times New Roman" w:hAnsi="Times New Roman"/>
          <w:i/>
          <w:sz w:val="22"/>
          <w:szCs w:val="22"/>
        </w:rPr>
      </w:pPr>
    </w:p>
    <w:p w14:paraId="53E9F28D" w14:textId="2C698CCF" w:rsidR="00AC4C12" w:rsidRPr="00444FFC" w:rsidRDefault="00AC4C12" w:rsidP="00AC4C12">
      <w:pPr>
        <w:pStyle w:val="Title"/>
        <w:pBdr>
          <w:bottom w:val="single" w:sz="18" w:space="1" w:color="808080" w:themeColor="background1" w:themeShade="80"/>
        </w:pBdr>
        <w:jc w:val="left"/>
        <w:rPr>
          <w:rFonts w:ascii="Times New Roman" w:hAnsi="Times New Roman"/>
          <w:bCs/>
          <w:smallCaps/>
          <w:sz w:val="26"/>
          <w:szCs w:val="26"/>
        </w:rPr>
      </w:pPr>
      <w:r>
        <w:rPr>
          <w:rFonts w:ascii="Times New Roman" w:hAnsi="Times New Roman"/>
          <w:bCs/>
          <w:smallCaps/>
          <w:sz w:val="26"/>
          <w:szCs w:val="26"/>
        </w:rPr>
        <w:t>References</w:t>
      </w:r>
    </w:p>
    <w:p w14:paraId="0BAE7036" w14:textId="310346E1" w:rsidR="008476A7" w:rsidRPr="008476A7" w:rsidRDefault="003B2537" w:rsidP="008476A7">
      <w:pPr>
        <w:spacing w:before="120" w:after="120"/>
        <w:ind w:left="360" w:hanging="288"/>
        <w:rPr>
          <w:sz w:val="22"/>
          <w:szCs w:val="22"/>
        </w:rPr>
      </w:pPr>
      <w:r>
        <w:rPr>
          <w:sz w:val="22"/>
          <w:szCs w:val="22"/>
        </w:rPr>
        <w:t xml:space="preserve">Thomas </w:t>
      </w:r>
      <w:r w:rsidR="00AC4C12">
        <w:rPr>
          <w:sz w:val="22"/>
          <w:szCs w:val="22"/>
        </w:rPr>
        <w:t>J.</w:t>
      </w:r>
      <w:r w:rsidR="00AC4C12" w:rsidRPr="00AC4C12">
        <w:rPr>
          <w:sz w:val="22"/>
          <w:szCs w:val="22"/>
        </w:rPr>
        <w:t xml:space="preserve"> </w:t>
      </w:r>
      <w:r w:rsidR="00AC4C12">
        <w:rPr>
          <w:sz w:val="22"/>
          <w:szCs w:val="22"/>
        </w:rPr>
        <w:t>Benson,</w:t>
      </w:r>
      <w:r w:rsidR="00AC4C12" w:rsidRPr="00AC4C12">
        <w:rPr>
          <w:sz w:val="22"/>
          <w:szCs w:val="22"/>
        </w:rPr>
        <w:t xml:space="preserve"> </w:t>
      </w:r>
      <w:r>
        <w:rPr>
          <w:sz w:val="22"/>
          <w:szCs w:val="22"/>
        </w:rPr>
        <w:t>Senior Wildlife Ecologist</w:t>
      </w:r>
      <w:r w:rsidR="00AC4C12">
        <w:rPr>
          <w:sz w:val="22"/>
          <w:szCs w:val="22"/>
        </w:rPr>
        <w:t>, Illi</w:t>
      </w:r>
      <w:r>
        <w:rPr>
          <w:sz w:val="22"/>
          <w:szCs w:val="22"/>
        </w:rPr>
        <w:t>nois Natural History Survey,</w:t>
      </w:r>
      <w:r w:rsidR="00AC4C12">
        <w:rPr>
          <w:sz w:val="22"/>
          <w:szCs w:val="22"/>
        </w:rPr>
        <w:t xml:space="preserve"> Adjunct Assistant Professor, </w:t>
      </w:r>
      <w:r w:rsidR="00AC4C12" w:rsidRPr="008476A7">
        <w:rPr>
          <w:sz w:val="22"/>
          <w:szCs w:val="22"/>
        </w:rPr>
        <w:t xml:space="preserve">University of Illinois, 1816 S. Oak Street, Champaign, IL 61820, tjbenson@illinois.edu, 217-265-6242 </w:t>
      </w:r>
    </w:p>
    <w:p w14:paraId="737B9D46" w14:textId="1E3A0129" w:rsidR="0018602A" w:rsidRDefault="003B2537" w:rsidP="008476A7">
      <w:pPr>
        <w:spacing w:before="120" w:after="120"/>
        <w:ind w:left="360" w:hanging="288"/>
        <w:rPr>
          <w:sz w:val="22"/>
          <w:szCs w:val="22"/>
        </w:rPr>
      </w:pPr>
      <w:r>
        <w:rPr>
          <w:sz w:val="22"/>
          <w:szCs w:val="22"/>
        </w:rPr>
        <w:t xml:space="preserve">Jennifer </w:t>
      </w:r>
      <w:proofErr w:type="spellStart"/>
      <w:r w:rsidR="00AC4C12" w:rsidRPr="008476A7">
        <w:rPr>
          <w:sz w:val="22"/>
          <w:szCs w:val="22"/>
        </w:rPr>
        <w:t>Grindstaff</w:t>
      </w:r>
      <w:proofErr w:type="spellEnd"/>
      <w:r w:rsidR="00AC4C12" w:rsidRPr="008476A7">
        <w:rPr>
          <w:sz w:val="22"/>
          <w:szCs w:val="22"/>
        </w:rPr>
        <w:t xml:space="preserve">, Associate Professor, Department of Integrative Biology, Oklahoma State University, </w:t>
      </w:r>
      <w:r w:rsidR="008476A7">
        <w:rPr>
          <w:sz w:val="22"/>
          <w:szCs w:val="22"/>
        </w:rPr>
        <w:t xml:space="preserve">501 Life Sciences West, Stillwater, OK, 74078, </w:t>
      </w:r>
      <w:r w:rsidR="008476A7" w:rsidRPr="008476A7">
        <w:rPr>
          <w:sz w:val="22"/>
          <w:szCs w:val="22"/>
        </w:rPr>
        <w:t>jen.grindstaff@okstate.edu, 405-744-9679</w:t>
      </w:r>
    </w:p>
    <w:p w14:paraId="01ACD6EA" w14:textId="324B33DF" w:rsidR="008476A7" w:rsidRDefault="008476A7" w:rsidP="008476A7">
      <w:pPr>
        <w:spacing w:before="120" w:after="120"/>
        <w:ind w:left="360" w:hanging="288"/>
        <w:rPr>
          <w:sz w:val="22"/>
          <w:szCs w:val="22"/>
        </w:rPr>
      </w:pPr>
      <w:r>
        <w:rPr>
          <w:sz w:val="22"/>
          <w:szCs w:val="22"/>
        </w:rPr>
        <w:t>Stephen Rothstein, Research Professor, Department of Ecology, Evolution, and Marine Biology, University of California, Santa Barbara, CA 93106, rothstei@lifesci.ucsb.edu, 805-893-2834</w:t>
      </w:r>
    </w:p>
    <w:p w14:paraId="4140D4B3" w14:textId="432A8C51" w:rsidR="000655AE" w:rsidRDefault="000655AE" w:rsidP="000655AE">
      <w:pPr>
        <w:spacing w:before="120" w:after="120"/>
        <w:ind w:left="360" w:hanging="288"/>
        <w:rPr>
          <w:sz w:val="22"/>
          <w:szCs w:val="22"/>
        </w:rPr>
      </w:pPr>
      <w:r>
        <w:rPr>
          <w:sz w:val="22"/>
          <w:szCs w:val="22"/>
        </w:rPr>
        <w:t>Jeffrey D. Brawn, Professor, Natural Resources and Environmental Sciences, University of Illinois, 1102 S. Goodwin, Urbana, IL 61801, jbrawn@illinois.edu, 217-244-5937</w:t>
      </w:r>
    </w:p>
    <w:p w14:paraId="1A3D6B0F" w14:textId="66AE4F2D" w:rsidR="000655AE" w:rsidRPr="008476A7" w:rsidRDefault="000655AE" w:rsidP="008476A7">
      <w:pPr>
        <w:spacing w:before="120" w:after="120"/>
        <w:ind w:left="360" w:hanging="288"/>
        <w:rPr>
          <w:sz w:val="22"/>
          <w:szCs w:val="22"/>
        </w:rPr>
      </w:pPr>
      <w:r>
        <w:rPr>
          <w:sz w:val="22"/>
          <w:szCs w:val="22"/>
        </w:rPr>
        <w:t xml:space="preserve">Mike Ward, Associate Professor, Natural Resources and Environmental Sciences, University of Illinois, 1102 S. Goodwin, Urbana, IL 61801, </w:t>
      </w:r>
      <w:r w:rsidRPr="000655AE">
        <w:rPr>
          <w:sz w:val="22"/>
          <w:szCs w:val="22"/>
        </w:rPr>
        <w:t>mpward@illinois.edu</w:t>
      </w:r>
      <w:r>
        <w:rPr>
          <w:sz w:val="22"/>
          <w:szCs w:val="22"/>
        </w:rPr>
        <w:t>, 217-244-4089</w:t>
      </w:r>
    </w:p>
    <w:sectPr w:rsidR="000655AE" w:rsidRPr="008476A7" w:rsidSect="00902D6F">
      <w:headerReference w:type="default" r:id="rId11"/>
      <w:footerReference w:type="default" r:id="rId12"/>
      <w:type w:val="continuous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BE934" w14:textId="77777777" w:rsidR="00117E58" w:rsidRDefault="00117E58">
      <w:r>
        <w:separator/>
      </w:r>
    </w:p>
  </w:endnote>
  <w:endnote w:type="continuationSeparator" w:id="0">
    <w:p w14:paraId="17721D45" w14:textId="77777777" w:rsidR="00117E58" w:rsidRDefault="0011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2643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AF382" w14:textId="41746A77" w:rsidR="00C62CE0" w:rsidRDefault="00C62CE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4E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 w:rsidRPr="00A92A7C">
          <w:rPr>
            <w:i/>
            <w:noProof/>
          </w:rPr>
          <w:t>Merrill CV</w:t>
        </w:r>
      </w:p>
    </w:sdtContent>
  </w:sdt>
  <w:p w14:paraId="06CFA799" w14:textId="5DE3853A" w:rsidR="00C62CE0" w:rsidRDefault="00C62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AD93D" w14:textId="77777777" w:rsidR="00117E58" w:rsidRDefault="00117E58">
      <w:r>
        <w:separator/>
      </w:r>
    </w:p>
  </w:footnote>
  <w:footnote w:type="continuationSeparator" w:id="0">
    <w:p w14:paraId="5C566F5C" w14:textId="77777777" w:rsidR="00117E58" w:rsidRDefault="00117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89280" w14:textId="1FE5A2AA" w:rsidR="00C62CE0" w:rsidRPr="008073AF" w:rsidRDefault="00C62CE0" w:rsidP="00323393">
    <w:pPr>
      <w:pStyle w:val="Header"/>
      <w:tabs>
        <w:tab w:val="clear" w:pos="8640"/>
        <w:tab w:val="right" w:pos="9720"/>
      </w:tabs>
      <w:rPr>
        <w:i/>
        <w:sz w:val="22"/>
        <w:szCs w:val="22"/>
      </w:rPr>
    </w:pPr>
    <w:r w:rsidRPr="008073AF">
      <w:rPr>
        <w:rStyle w:val="PageNumber"/>
        <w:i/>
        <w:sz w:val="22"/>
        <w:szCs w:val="22"/>
      </w:rPr>
      <w:tab/>
    </w:r>
    <w:r w:rsidRPr="008073AF">
      <w:rPr>
        <w:rStyle w:val="PageNumber"/>
        <w:i/>
        <w:sz w:val="22"/>
        <w:szCs w:val="22"/>
      </w:rPr>
      <w:tab/>
    </w:r>
    <w:r w:rsidRPr="008073AF">
      <w:rPr>
        <w:rStyle w:val="PageNumber"/>
        <w:i/>
        <w:sz w:val="22"/>
        <w:szCs w:val="22"/>
      </w:rPr>
      <w:tab/>
      <w:t xml:space="preserve">                                       </w:t>
    </w:r>
    <w:r w:rsidRPr="008073AF">
      <w:rPr>
        <w:rStyle w:val="PageNumber"/>
        <w:i/>
        <w:sz w:val="22"/>
        <w:szCs w:val="22"/>
      </w:rPr>
      <w:tab/>
    </w:r>
    <w:r w:rsidRPr="008073AF">
      <w:rPr>
        <w:rStyle w:val="PageNumber"/>
        <w:i/>
        <w:sz w:val="22"/>
        <w:szCs w:val="22"/>
      </w:rPr>
      <w:tab/>
    </w:r>
    <w:r w:rsidRPr="008073AF">
      <w:rPr>
        <w:rStyle w:val="PageNumber"/>
        <w:i/>
        <w:sz w:val="22"/>
        <w:szCs w:val="2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45FB"/>
    <w:multiLevelType w:val="hybridMultilevel"/>
    <w:tmpl w:val="0406D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4A2DF0"/>
    <w:multiLevelType w:val="hybridMultilevel"/>
    <w:tmpl w:val="B88A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6DA0"/>
    <w:multiLevelType w:val="hybridMultilevel"/>
    <w:tmpl w:val="3EFC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50E02"/>
    <w:multiLevelType w:val="hybridMultilevel"/>
    <w:tmpl w:val="10865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311AF4"/>
    <w:multiLevelType w:val="hybridMultilevel"/>
    <w:tmpl w:val="84E6C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06CF3"/>
    <w:multiLevelType w:val="hybridMultilevel"/>
    <w:tmpl w:val="1DE4F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63B63"/>
    <w:multiLevelType w:val="hybridMultilevel"/>
    <w:tmpl w:val="12EC4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617D9E"/>
    <w:multiLevelType w:val="hybridMultilevel"/>
    <w:tmpl w:val="E5F0B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477AC"/>
    <w:multiLevelType w:val="hybridMultilevel"/>
    <w:tmpl w:val="06E01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827D7"/>
    <w:multiLevelType w:val="hybridMultilevel"/>
    <w:tmpl w:val="5FC22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D2467"/>
    <w:multiLevelType w:val="hybridMultilevel"/>
    <w:tmpl w:val="0E42730E"/>
    <w:lvl w:ilvl="0" w:tplc="A26A3FF6">
      <w:start w:val="2016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F66CC"/>
    <w:multiLevelType w:val="hybridMultilevel"/>
    <w:tmpl w:val="AE9C1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A1DDD"/>
    <w:multiLevelType w:val="hybridMultilevel"/>
    <w:tmpl w:val="A96E8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62516"/>
    <w:multiLevelType w:val="hybridMultilevel"/>
    <w:tmpl w:val="D1ECC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66773"/>
    <w:multiLevelType w:val="hybridMultilevel"/>
    <w:tmpl w:val="6F6E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A4D22"/>
    <w:multiLevelType w:val="hybridMultilevel"/>
    <w:tmpl w:val="2B2815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6320C"/>
    <w:multiLevelType w:val="hybridMultilevel"/>
    <w:tmpl w:val="48F06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765C8"/>
    <w:multiLevelType w:val="hybridMultilevel"/>
    <w:tmpl w:val="2A92749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055E96"/>
    <w:multiLevelType w:val="hybridMultilevel"/>
    <w:tmpl w:val="A3EE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E374C"/>
    <w:multiLevelType w:val="hybridMultilevel"/>
    <w:tmpl w:val="1948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4186A"/>
    <w:multiLevelType w:val="hybridMultilevel"/>
    <w:tmpl w:val="992A7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646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A7069D6"/>
    <w:multiLevelType w:val="hybridMultilevel"/>
    <w:tmpl w:val="16B6C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4"/>
  </w:num>
  <w:num w:numId="4">
    <w:abstractNumId w:val="11"/>
  </w:num>
  <w:num w:numId="5">
    <w:abstractNumId w:val="15"/>
  </w:num>
  <w:num w:numId="6">
    <w:abstractNumId w:val="5"/>
  </w:num>
  <w:num w:numId="7">
    <w:abstractNumId w:val="13"/>
  </w:num>
  <w:num w:numId="8">
    <w:abstractNumId w:val="12"/>
  </w:num>
  <w:num w:numId="9">
    <w:abstractNumId w:val="9"/>
  </w:num>
  <w:num w:numId="10">
    <w:abstractNumId w:val="10"/>
  </w:num>
  <w:num w:numId="11">
    <w:abstractNumId w:val="21"/>
  </w:num>
  <w:num w:numId="12">
    <w:abstractNumId w:val="16"/>
  </w:num>
  <w:num w:numId="13">
    <w:abstractNumId w:val="20"/>
  </w:num>
  <w:num w:numId="14">
    <w:abstractNumId w:val="1"/>
  </w:num>
  <w:num w:numId="15">
    <w:abstractNumId w:val="18"/>
  </w:num>
  <w:num w:numId="16">
    <w:abstractNumId w:val="14"/>
  </w:num>
  <w:num w:numId="17">
    <w:abstractNumId w:val="19"/>
  </w:num>
  <w:num w:numId="18">
    <w:abstractNumId w:val="2"/>
  </w:num>
  <w:num w:numId="19">
    <w:abstractNumId w:val="7"/>
  </w:num>
  <w:num w:numId="20">
    <w:abstractNumId w:val="0"/>
  </w:num>
  <w:num w:numId="21">
    <w:abstractNumId w:val="6"/>
  </w:num>
  <w:num w:numId="22">
    <w:abstractNumId w:val="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95"/>
    <w:rsid w:val="00003324"/>
    <w:rsid w:val="00017E4B"/>
    <w:rsid w:val="000207F8"/>
    <w:rsid w:val="00020AA9"/>
    <w:rsid w:val="00024D8C"/>
    <w:rsid w:val="000360A3"/>
    <w:rsid w:val="00042F50"/>
    <w:rsid w:val="00044C1E"/>
    <w:rsid w:val="000474F7"/>
    <w:rsid w:val="00047EF6"/>
    <w:rsid w:val="000512DB"/>
    <w:rsid w:val="000531B6"/>
    <w:rsid w:val="0006314F"/>
    <w:rsid w:val="00065488"/>
    <w:rsid w:val="000655AE"/>
    <w:rsid w:val="000736BD"/>
    <w:rsid w:val="00076422"/>
    <w:rsid w:val="00082D1B"/>
    <w:rsid w:val="00090F79"/>
    <w:rsid w:val="00095157"/>
    <w:rsid w:val="00096F57"/>
    <w:rsid w:val="000A11D8"/>
    <w:rsid w:val="000A4E91"/>
    <w:rsid w:val="000B5C76"/>
    <w:rsid w:val="000B6772"/>
    <w:rsid w:val="000C340E"/>
    <w:rsid w:val="000D1B86"/>
    <w:rsid w:val="000D7C21"/>
    <w:rsid w:val="000E703C"/>
    <w:rsid w:val="000E75CE"/>
    <w:rsid w:val="000F072A"/>
    <w:rsid w:val="000F5100"/>
    <w:rsid w:val="0010110C"/>
    <w:rsid w:val="00101116"/>
    <w:rsid w:val="001026EC"/>
    <w:rsid w:val="00103942"/>
    <w:rsid w:val="00107709"/>
    <w:rsid w:val="00115459"/>
    <w:rsid w:val="00117E58"/>
    <w:rsid w:val="0012509C"/>
    <w:rsid w:val="00126B7B"/>
    <w:rsid w:val="0013215D"/>
    <w:rsid w:val="00140DD2"/>
    <w:rsid w:val="001433C3"/>
    <w:rsid w:val="0015265A"/>
    <w:rsid w:val="00153030"/>
    <w:rsid w:val="00163213"/>
    <w:rsid w:val="001635E1"/>
    <w:rsid w:val="0016460A"/>
    <w:rsid w:val="00165171"/>
    <w:rsid w:val="00167D63"/>
    <w:rsid w:val="00170F05"/>
    <w:rsid w:val="00180F1E"/>
    <w:rsid w:val="0018525D"/>
    <w:rsid w:val="0018602A"/>
    <w:rsid w:val="00187210"/>
    <w:rsid w:val="00193395"/>
    <w:rsid w:val="00193B17"/>
    <w:rsid w:val="001965AF"/>
    <w:rsid w:val="001A2222"/>
    <w:rsid w:val="001A3608"/>
    <w:rsid w:val="001D16E6"/>
    <w:rsid w:val="001D3710"/>
    <w:rsid w:val="001D5AD3"/>
    <w:rsid w:val="001D75A4"/>
    <w:rsid w:val="001E0196"/>
    <w:rsid w:val="001E435E"/>
    <w:rsid w:val="001E7D3A"/>
    <w:rsid w:val="001F00B5"/>
    <w:rsid w:val="001F12A2"/>
    <w:rsid w:val="001F652F"/>
    <w:rsid w:val="001F6C0C"/>
    <w:rsid w:val="001F7A06"/>
    <w:rsid w:val="00205807"/>
    <w:rsid w:val="00212394"/>
    <w:rsid w:val="00221FD9"/>
    <w:rsid w:val="002248E3"/>
    <w:rsid w:val="002329D7"/>
    <w:rsid w:val="002334BF"/>
    <w:rsid w:val="00241C05"/>
    <w:rsid w:val="002420A6"/>
    <w:rsid w:val="00244380"/>
    <w:rsid w:val="00244BCC"/>
    <w:rsid w:val="00250CD5"/>
    <w:rsid w:val="00251FC1"/>
    <w:rsid w:val="002623E9"/>
    <w:rsid w:val="00263FE4"/>
    <w:rsid w:val="002660A8"/>
    <w:rsid w:val="002734E5"/>
    <w:rsid w:val="0028019F"/>
    <w:rsid w:val="00281DDA"/>
    <w:rsid w:val="00294980"/>
    <w:rsid w:val="002A180F"/>
    <w:rsid w:val="002A5735"/>
    <w:rsid w:val="002A6DB2"/>
    <w:rsid w:val="002A747F"/>
    <w:rsid w:val="002A798C"/>
    <w:rsid w:val="002B0E89"/>
    <w:rsid w:val="002B11DF"/>
    <w:rsid w:val="002B49CF"/>
    <w:rsid w:val="002B5DD2"/>
    <w:rsid w:val="002C02E3"/>
    <w:rsid w:val="002C1F75"/>
    <w:rsid w:val="002C3C81"/>
    <w:rsid w:val="002C4E61"/>
    <w:rsid w:val="002C737F"/>
    <w:rsid w:val="002F045A"/>
    <w:rsid w:val="002F26EB"/>
    <w:rsid w:val="00301DD6"/>
    <w:rsid w:val="0030338D"/>
    <w:rsid w:val="0030585D"/>
    <w:rsid w:val="00311AFC"/>
    <w:rsid w:val="003142E6"/>
    <w:rsid w:val="003175D8"/>
    <w:rsid w:val="00317727"/>
    <w:rsid w:val="00321924"/>
    <w:rsid w:val="00323393"/>
    <w:rsid w:val="00327A46"/>
    <w:rsid w:val="00331466"/>
    <w:rsid w:val="0033734E"/>
    <w:rsid w:val="00342A8E"/>
    <w:rsid w:val="00345347"/>
    <w:rsid w:val="00347C3B"/>
    <w:rsid w:val="00351506"/>
    <w:rsid w:val="003518CB"/>
    <w:rsid w:val="0035269D"/>
    <w:rsid w:val="00355B28"/>
    <w:rsid w:val="00355D73"/>
    <w:rsid w:val="00357D85"/>
    <w:rsid w:val="00361F5A"/>
    <w:rsid w:val="00377AA5"/>
    <w:rsid w:val="0038161F"/>
    <w:rsid w:val="00387CFE"/>
    <w:rsid w:val="003927B2"/>
    <w:rsid w:val="0039507F"/>
    <w:rsid w:val="003A0E6C"/>
    <w:rsid w:val="003A70D6"/>
    <w:rsid w:val="003A7206"/>
    <w:rsid w:val="003B2537"/>
    <w:rsid w:val="003B259B"/>
    <w:rsid w:val="003B503D"/>
    <w:rsid w:val="003C1DB2"/>
    <w:rsid w:val="003D05BD"/>
    <w:rsid w:val="003D7016"/>
    <w:rsid w:val="003E1805"/>
    <w:rsid w:val="003E1F1A"/>
    <w:rsid w:val="003F06B1"/>
    <w:rsid w:val="003F0A0F"/>
    <w:rsid w:val="003F1757"/>
    <w:rsid w:val="003F1DD1"/>
    <w:rsid w:val="003F4AA8"/>
    <w:rsid w:val="003F576D"/>
    <w:rsid w:val="003F7C7A"/>
    <w:rsid w:val="00400770"/>
    <w:rsid w:val="004046A3"/>
    <w:rsid w:val="0040791D"/>
    <w:rsid w:val="00407B8B"/>
    <w:rsid w:val="00410343"/>
    <w:rsid w:val="00411631"/>
    <w:rsid w:val="004172C8"/>
    <w:rsid w:val="00427974"/>
    <w:rsid w:val="00436206"/>
    <w:rsid w:val="00436D42"/>
    <w:rsid w:val="00442FDC"/>
    <w:rsid w:val="00444FFC"/>
    <w:rsid w:val="00450FDA"/>
    <w:rsid w:val="00456156"/>
    <w:rsid w:val="004628E9"/>
    <w:rsid w:val="004651E5"/>
    <w:rsid w:val="00465A09"/>
    <w:rsid w:val="00466A4E"/>
    <w:rsid w:val="00466D75"/>
    <w:rsid w:val="004672B5"/>
    <w:rsid w:val="00470986"/>
    <w:rsid w:val="00477730"/>
    <w:rsid w:val="004803B7"/>
    <w:rsid w:val="004A4B5A"/>
    <w:rsid w:val="004A64C3"/>
    <w:rsid w:val="004A7991"/>
    <w:rsid w:val="004B5CEE"/>
    <w:rsid w:val="004B6324"/>
    <w:rsid w:val="004D0F56"/>
    <w:rsid w:val="004D226C"/>
    <w:rsid w:val="004D2D46"/>
    <w:rsid w:val="004D5C5A"/>
    <w:rsid w:val="004E0AAA"/>
    <w:rsid w:val="004E3291"/>
    <w:rsid w:val="004E410F"/>
    <w:rsid w:val="004F1C9A"/>
    <w:rsid w:val="004F38D1"/>
    <w:rsid w:val="004F5467"/>
    <w:rsid w:val="004F5545"/>
    <w:rsid w:val="004F566B"/>
    <w:rsid w:val="005014EF"/>
    <w:rsid w:val="00502BB8"/>
    <w:rsid w:val="00505FF5"/>
    <w:rsid w:val="005075D7"/>
    <w:rsid w:val="00507908"/>
    <w:rsid w:val="00507A2B"/>
    <w:rsid w:val="00510E03"/>
    <w:rsid w:val="005111F5"/>
    <w:rsid w:val="0051318F"/>
    <w:rsid w:val="00521AEC"/>
    <w:rsid w:val="005238B6"/>
    <w:rsid w:val="00523C6B"/>
    <w:rsid w:val="0052533D"/>
    <w:rsid w:val="005260F9"/>
    <w:rsid w:val="005323E7"/>
    <w:rsid w:val="005370B2"/>
    <w:rsid w:val="00545108"/>
    <w:rsid w:val="005608D8"/>
    <w:rsid w:val="00575DDC"/>
    <w:rsid w:val="00576F16"/>
    <w:rsid w:val="005806BA"/>
    <w:rsid w:val="00580851"/>
    <w:rsid w:val="00584160"/>
    <w:rsid w:val="00594B78"/>
    <w:rsid w:val="00595800"/>
    <w:rsid w:val="0059734B"/>
    <w:rsid w:val="005A17A2"/>
    <w:rsid w:val="005A35F2"/>
    <w:rsid w:val="005A6EC1"/>
    <w:rsid w:val="005A7058"/>
    <w:rsid w:val="005C0E09"/>
    <w:rsid w:val="005C3C29"/>
    <w:rsid w:val="005E20C7"/>
    <w:rsid w:val="005E47C2"/>
    <w:rsid w:val="005F2472"/>
    <w:rsid w:val="005F3F3E"/>
    <w:rsid w:val="005F5AEE"/>
    <w:rsid w:val="005F784B"/>
    <w:rsid w:val="00610F49"/>
    <w:rsid w:val="00613EA8"/>
    <w:rsid w:val="00614097"/>
    <w:rsid w:val="00621BA5"/>
    <w:rsid w:val="0062694B"/>
    <w:rsid w:val="00630E1D"/>
    <w:rsid w:val="00633E6D"/>
    <w:rsid w:val="00635E7B"/>
    <w:rsid w:val="00640F41"/>
    <w:rsid w:val="00641AE5"/>
    <w:rsid w:val="006432A3"/>
    <w:rsid w:val="00645177"/>
    <w:rsid w:val="00654BE7"/>
    <w:rsid w:val="00656658"/>
    <w:rsid w:val="00663FDE"/>
    <w:rsid w:val="006704C8"/>
    <w:rsid w:val="00672C67"/>
    <w:rsid w:val="00673B99"/>
    <w:rsid w:val="006753C7"/>
    <w:rsid w:val="006862EA"/>
    <w:rsid w:val="0068758A"/>
    <w:rsid w:val="0069142A"/>
    <w:rsid w:val="00692A9D"/>
    <w:rsid w:val="00693B0D"/>
    <w:rsid w:val="00695AB7"/>
    <w:rsid w:val="006A0FE8"/>
    <w:rsid w:val="006A2D9C"/>
    <w:rsid w:val="006A3334"/>
    <w:rsid w:val="006B1BAE"/>
    <w:rsid w:val="006B38D2"/>
    <w:rsid w:val="006C09A7"/>
    <w:rsid w:val="006C383F"/>
    <w:rsid w:val="006E05ED"/>
    <w:rsid w:val="006E33E3"/>
    <w:rsid w:val="006F1AB0"/>
    <w:rsid w:val="006F6723"/>
    <w:rsid w:val="006F6CC5"/>
    <w:rsid w:val="006F777C"/>
    <w:rsid w:val="006F7F8B"/>
    <w:rsid w:val="00700B62"/>
    <w:rsid w:val="00701E8C"/>
    <w:rsid w:val="00707198"/>
    <w:rsid w:val="007175D7"/>
    <w:rsid w:val="0072079C"/>
    <w:rsid w:val="00733667"/>
    <w:rsid w:val="007414C0"/>
    <w:rsid w:val="00745DF0"/>
    <w:rsid w:val="007510FA"/>
    <w:rsid w:val="007519B5"/>
    <w:rsid w:val="007564E8"/>
    <w:rsid w:val="00757570"/>
    <w:rsid w:val="00794F1D"/>
    <w:rsid w:val="007A0265"/>
    <w:rsid w:val="007A03AD"/>
    <w:rsid w:val="007A51B0"/>
    <w:rsid w:val="007B54F2"/>
    <w:rsid w:val="007C0972"/>
    <w:rsid w:val="007C25AE"/>
    <w:rsid w:val="007C6585"/>
    <w:rsid w:val="007D1F17"/>
    <w:rsid w:val="007E563A"/>
    <w:rsid w:val="007E57B0"/>
    <w:rsid w:val="007F0708"/>
    <w:rsid w:val="007F3C7E"/>
    <w:rsid w:val="007F5A53"/>
    <w:rsid w:val="007F7AD3"/>
    <w:rsid w:val="008073AF"/>
    <w:rsid w:val="00807462"/>
    <w:rsid w:val="00807B77"/>
    <w:rsid w:val="00807D85"/>
    <w:rsid w:val="00830C03"/>
    <w:rsid w:val="00833800"/>
    <w:rsid w:val="00833DDA"/>
    <w:rsid w:val="00834E77"/>
    <w:rsid w:val="00842764"/>
    <w:rsid w:val="00845595"/>
    <w:rsid w:val="008476A7"/>
    <w:rsid w:val="00870487"/>
    <w:rsid w:val="00871686"/>
    <w:rsid w:val="00876619"/>
    <w:rsid w:val="00877E38"/>
    <w:rsid w:val="00881FC3"/>
    <w:rsid w:val="0088664A"/>
    <w:rsid w:val="00896B12"/>
    <w:rsid w:val="00896DEB"/>
    <w:rsid w:val="008979E8"/>
    <w:rsid w:val="008A75FF"/>
    <w:rsid w:val="008A7C5C"/>
    <w:rsid w:val="008C2A7E"/>
    <w:rsid w:val="008C3160"/>
    <w:rsid w:val="008C4302"/>
    <w:rsid w:val="008D298E"/>
    <w:rsid w:val="008E0324"/>
    <w:rsid w:val="008E18AD"/>
    <w:rsid w:val="008E3498"/>
    <w:rsid w:val="008E38C5"/>
    <w:rsid w:val="009005FE"/>
    <w:rsid w:val="00902D6F"/>
    <w:rsid w:val="00906B80"/>
    <w:rsid w:val="009079C0"/>
    <w:rsid w:val="009101D1"/>
    <w:rsid w:val="00910692"/>
    <w:rsid w:val="00915F69"/>
    <w:rsid w:val="009165B1"/>
    <w:rsid w:val="00926887"/>
    <w:rsid w:val="00927BAA"/>
    <w:rsid w:val="00931CBE"/>
    <w:rsid w:val="00932D39"/>
    <w:rsid w:val="009347B3"/>
    <w:rsid w:val="00934E7E"/>
    <w:rsid w:val="00935CC3"/>
    <w:rsid w:val="00937518"/>
    <w:rsid w:val="00942C9F"/>
    <w:rsid w:val="009523D7"/>
    <w:rsid w:val="00952A1B"/>
    <w:rsid w:val="00960BBA"/>
    <w:rsid w:val="00967CBD"/>
    <w:rsid w:val="00973CB5"/>
    <w:rsid w:val="00976867"/>
    <w:rsid w:val="00983A63"/>
    <w:rsid w:val="00994699"/>
    <w:rsid w:val="00995E43"/>
    <w:rsid w:val="009966D4"/>
    <w:rsid w:val="009A092D"/>
    <w:rsid w:val="009A2553"/>
    <w:rsid w:val="009A3A98"/>
    <w:rsid w:val="009B65AF"/>
    <w:rsid w:val="009C2FAE"/>
    <w:rsid w:val="009C348A"/>
    <w:rsid w:val="009C7311"/>
    <w:rsid w:val="009D0C13"/>
    <w:rsid w:val="009D56B7"/>
    <w:rsid w:val="009D6296"/>
    <w:rsid w:val="009E0AF3"/>
    <w:rsid w:val="009E7584"/>
    <w:rsid w:val="00A00643"/>
    <w:rsid w:val="00A03A0E"/>
    <w:rsid w:val="00A047FC"/>
    <w:rsid w:val="00A04A7C"/>
    <w:rsid w:val="00A16CDB"/>
    <w:rsid w:val="00A21D4A"/>
    <w:rsid w:val="00A27C33"/>
    <w:rsid w:val="00A307FC"/>
    <w:rsid w:val="00A342CA"/>
    <w:rsid w:val="00A34B29"/>
    <w:rsid w:val="00A433BD"/>
    <w:rsid w:val="00A46674"/>
    <w:rsid w:val="00A600BA"/>
    <w:rsid w:val="00A67B11"/>
    <w:rsid w:val="00A75FBE"/>
    <w:rsid w:val="00A76B3A"/>
    <w:rsid w:val="00A801AE"/>
    <w:rsid w:val="00A84851"/>
    <w:rsid w:val="00A92A7C"/>
    <w:rsid w:val="00A961DC"/>
    <w:rsid w:val="00A9699E"/>
    <w:rsid w:val="00AA2DAE"/>
    <w:rsid w:val="00AA55A4"/>
    <w:rsid w:val="00AC4C12"/>
    <w:rsid w:val="00AC4F78"/>
    <w:rsid w:val="00AC79A1"/>
    <w:rsid w:val="00AD23FB"/>
    <w:rsid w:val="00AD6FD5"/>
    <w:rsid w:val="00AE1F64"/>
    <w:rsid w:val="00AE2F45"/>
    <w:rsid w:val="00AE3C7C"/>
    <w:rsid w:val="00AE690B"/>
    <w:rsid w:val="00AE6D94"/>
    <w:rsid w:val="00AE7543"/>
    <w:rsid w:val="00AF0602"/>
    <w:rsid w:val="00B049B8"/>
    <w:rsid w:val="00B10E46"/>
    <w:rsid w:val="00B10ECD"/>
    <w:rsid w:val="00B1140F"/>
    <w:rsid w:val="00B1433B"/>
    <w:rsid w:val="00B169B3"/>
    <w:rsid w:val="00B248AE"/>
    <w:rsid w:val="00B256CC"/>
    <w:rsid w:val="00B25AD0"/>
    <w:rsid w:val="00B310E8"/>
    <w:rsid w:val="00B34D60"/>
    <w:rsid w:val="00B4004E"/>
    <w:rsid w:val="00B426F8"/>
    <w:rsid w:val="00B44F76"/>
    <w:rsid w:val="00B46580"/>
    <w:rsid w:val="00B468D8"/>
    <w:rsid w:val="00B54F79"/>
    <w:rsid w:val="00B57050"/>
    <w:rsid w:val="00B579EF"/>
    <w:rsid w:val="00B628EE"/>
    <w:rsid w:val="00B6594F"/>
    <w:rsid w:val="00B6737A"/>
    <w:rsid w:val="00B7087F"/>
    <w:rsid w:val="00B763C0"/>
    <w:rsid w:val="00B77492"/>
    <w:rsid w:val="00B824DC"/>
    <w:rsid w:val="00BB23A0"/>
    <w:rsid w:val="00BB544E"/>
    <w:rsid w:val="00BB72F2"/>
    <w:rsid w:val="00BC2094"/>
    <w:rsid w:val="00BD1FC0"/>
    <w:rsid w:val="00BD2A59"/>
    <w:rsid w:val="00BE1DF2"/>
    <w:rsid w:val="00C02AC5"/>
    <w:rsid w:val="00C03F53"/>
    <w:rsid w:val="00C042D6"/>
    <w:rsid w:val="00C04B66"/>
    <w:rsid w:val="00C15FB0"/>
    <w:rsid w:val="00C20A7E"/>
    <w:rsid w:val="00C24276"/>
    <w:rsid w:val="00C3577F"/>
    <w:rsid w:val="00C357F5"/>
    <w:rsid w:val="00C412C4"/>
    <w:rsid w:val="00C42AC0"/>
    <w:rsid w:val="00C46CB6"/>
    <w:rsid w:val="00C508FB"/>
    <w:rsid w:val="00C62CE0"/>
    <w:rsid w:val="00C64903"/>
    <w:rsid w:val="00C7555C"/>
    <w:rsid w:val="00C820A3"/>
    <w:rsid w:val="00CA0B2A"/>
    <w:rsid w:val="00CA143B"/>
    <w:rsid w:val="00CB63E7"/>
    <w:rsid w:val="00CB7F9C"/>
    <w:rsid w:val="00CC02B8"/>
    <w:rsid w:val="00CC3CB6"/>
    <w:rsid w:val="00CC4BB2"/>
    <w:rsid w:val="00CD1DAD"/>
    <w:rsid w:val="00CD625F"/>
    <w:rsid w:val="00CE036D"/>
    <w:rsid w:val="00CE0452"/>
    <w:rsid w:val="00CE0BA5"/>
    <w:rsid w:val="00CE37BA"/>
    <w:rsid w:val="00CE618B"/>
    <w:rsid w:val="00CF18D9"/>
    <w:rsid w:val="00CF2CA6"/>
    <w:rsid w:val="00CF7660"/>
    <w:rsid w:val="00D003EB"/>
    <w:rsid w:val="00D02655"/>
    <w:rsid w:val="00D119E8"/>
    <w:rsid w:val="00D15B0B"/>
    <w:rsid w:val="00D26D2F"/>
    <w:rsid w:val="00D313DA"/>
    <w:rsid w:val="00D40111"/>
    <w:rsid w:val="00D45924"/>
    <w:rsid w:val="00D50C7D"/>
    <w:rsid w:val="00D521A4"/>
    <w:rsid w:val="00D664EA"/>
    <w:rsid w:val="00D728E4"/>
    <w:rsid w:val="00D7582F"/>
    <w:rsid w:val="00D80987"/>
    <w:rsid w:val="00D80B31"/>
    <w:rsid w:val="00D8113E"/>
    <w:rsid w:val="00D82706"/>
    <w:rsid w:val="00D82F67"/>
    <w:rsid w:val="00D92C24"/>
    <w:rsid w:val="00D95D79"/>
    <w:rsid w:val="00DA78E2"/>
    <w:rsid w:val="00DB18F9"/>
    <w:rsid w:val="00DC1124"/>
    <w:rsid w:val="00DC306A"/>
    <w:rsid w:val="00DC5352"/>
    <w:rsid w:val="00DC74FE"/>
    <w:rsid w:val="00DC7782"/>
    <w:rsid w:val="00DD0997"/>
    <w:rsid w:val="00DD4F19"/>
    <w:rsid w:val="00DE0F3B"/>
    <w:rsid w:val="00DF0988"/>
    <w:rsid w:val="00E03D51"/>
    <w:rsid w:val="00E04418"/>
    <w:rsid w:val="00E100FB"/>
    <w:rsid w:val="00E15E17"/>
    <w:rsid w:val="00E35FA8"/>
    <w:rsid w:val="00E40E5F"/>
    <w:rsid w:val="00E42495"/>
    <w:rsid w:val="00E43F41"/>
    <w:rsid w:val="00E46B3F"/>
    <w:rsid w:val="00E749D0"/>
    <w:rsid w:val="00E835BC"/>
    <w:rsid w:val="00E836E6"/>
    <w:rsid w:val="00E844C4"/>
    <w:rsid w:val="00E90D16"/>
    <w:rsid w:val="00E932F3"/>
    <w:rsid w:val="00EA2827"/>
    <w:rsid w:val="00EA73EE"/>
    <w:rsid w:val="00EA7A04"/>
    <w:rsid w:val="00EA7C4E"/>
    <w:rsid w:val="00EB058D"/>
    <w:rsid w:val="00EB2EF5"/>
    <w:rsid w:val="00EB4879"/>
    <w:rsid w:val="00EB5E42"/>
    <w:rsid w:val="00EC30D5"/>
    <w:rsid w:val="00EC550C"/>
    <w:rsid w:val="00EC695B"/>
    <w:rsid w:val="00EC707A"/>
    <w:rsid w:val="00ED0FBE"/>
    <w:rsid w:val="00ED3E22"/>
    <w:rsid w:val="00EE1783"/>
    <w:rsid w:val="00EE3398"/>
    <w:rsid w:val="00EF2CED"/>
    <w:rsid w:val="00EF4087"/>
    <w:rsid w:val="00F12C67"/>
    <w:rsid w:val="00F12D69"/>
    <w:rsid w:val="00F12EBB"/>
    <w:rsid w:val="00F16E86"/>
    <w:rsid w:val="00F23E65"/>
    <w:rsid w:val="00F24478"/>
    <w:rsid w:val="00F247DD"/>
    <w:rsid w:val="00F262CF"/>
    <w:rsid w:val="00F31D51"/>
    <w:rsid w:val="00F43751"/>
    <w:rsid w:val="00F439D2"/>
    <w:rsid w:val="00F52BBF"/>
    <w:rsid w:val="00F579CD"/>
    <w:rsid w:val="00F67BC1"/>
    <w:rsid w:val="00F700DC"/>
    <w:rsid w:val="00F746E9"/>
    <w:rsid w:val="00F75D32"/>
    <w:rsid w:val="00F773FE"/>
    <w:rsid w:val="00F77AD9"/>
    <w:rsid w:val="00F84115"/>
    <w:rsid w:val="00F844F4"/>
    <w:rsid w:val="00F8688D"/>
    <w:rsid w:val="00F91639"/>
    <w:rsid w:val="00F92339"/>
    <w:rsid w:val="00FA05CF"/>
    <w:rsid w:val="00FA2B85"/>
    <w:rsid w:val="00FA7569"/>
    <w:rsid w:val="00FA784B"/>
    <w:rsid w:val="00FA7ED9"/>
    <w:rsid w:val="00FB0872"/>
    <w:rsid w:val="00FB3BAA"/>
    <w:rsid w:val="00FB3E2A"/>
    <w:rsid w:val="00FB7298"/>
    <w:rsid w:val="00FC1F24"/>
    <w:rsid w:val="00FC1FB0"/>
    <w:rsid w:val="00FC2FAA"/>
    <w:rsid w:val="00FC4354"/>
    <w:rsid w:val="00FE3BE4"/>
    <w:rsid w:val="00FE7BD7"/>
    <w:rsid w:val="00FF66BB"/>
    <w:rsid w:val="00FF7A90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E01B1F"/>
  <w15:docId w15:val="{FAAA225D-D9FD-4FDC-911C-800E8918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1F5"/>
  </w:style>
  <w:style w:type="paragraph" w:styleId="Heading2">
    <w:name w:val="heading 2"/>
    <w:basedOn w:val="Normal"/>
    <w:next w:val="Normal"/>
    <w:qFormat/>
    <w:rsid w:val="005111F5"/>
    <w:pPr>
      <w:keepNext/>
      <w:outlineLvl w:val="1"/>
    </w:pPr>
    <w:rPr>
      <w:b/>
      <w:sz w:val="24"/>
    </w:rPr>
  </w:style>
  <w:style w:type="paragraph" w:styleId="Heading4">
    <w:name w:val="heading 4"/>
    <w:basedOn w:val="Normal"/>
    <w:next w:val="Normal"/>
    <w:qFormat/>
    <w:rsid w:val="005111F5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11F5"/>
    <w:pPr>
      <w:tabs>
        <w:tab w:val="center" w:pos="4320"/>
        <w:tab w:val="right" w:pos="8640"/>
      </w:tabs>
    </w:pPr>
    <w:rPr>
      <w:sz w:val="24"/>
    </w:rPr>
  </w:style>
  <w:style w:type="paragraph" w:styleId="Title">
    <w:name w:val="Title"/>
    <w:basedOn w:val="Normal"/>
    <w:link w:val="TitleChar"/>
    <w:qFormat/>
    <w:rsid w:val="005111F5"/>
    <w:pPr>
      <w:jc w:val="center"/>
    </w:pPr>
    <w:rPr>
      <w:rFonts w:ascii="Agency FB" w:hAnsi="Agency FB"/>
      <w:b/>
      <w:sz w:val="24"/>
    </w:rPr>
  </w:style>
  <w:style w:type="character" w:styleId="Hyperlink">
    <w:name w:val="Hyperlink"/>
    <w:rsid w:val="005111F5"/>
    <w:rPr>
      <w:color w:val="0000FF"/>
      <w:u w:val="single"/>
    </w:rPr>
  </w:style>
  <w:style w:type="character" w:styleId="PageNumber">
    <w:name w:val="page number"/>
    <w:basedOn w:val="DefaultParagraphFont"/>
    <w:rsid w:val="005111F5"/>
  </w:style>
  <w:style w:type="paragraph" w:styleId="Footer">
    <w:name w:val="footer"/>
    <w:basedOn w:val="Normal"/>
    <w:link w:val="FooterChar"/>
    <w:uiPriority w:val="99"/>
    <w:rsid w:val="005111F5"/>
    <w:pPr>
      <w:tabs>
        <w:tab w:val="center" w:pos="4320"/>
        <w:tab w:val="right" w:pos="8640"/>
      </w:tabs>
    </w:pPr>
  </w:style>
  <w:style w:type="character" w:customStyle="1" w:styleId="TitleChar">
    <w:name w:val="Title Char"/>
    <w:link w:val="Title"/>
    <w:rsid w:val="00E46B3F"/>
    <w:rPr>
      <w:rFonts w:ascii="Agency FB" w:hAnsi="Agency FB"/>
      <w:b/>
      <w:sz w:val="24"/>
    </w:rPr>
  </w:style>
  <w:style w:type="character" w:customStyle="1" w:styleId="apple-style-span">
    <w:name w:val="apple-style-span"/>
    <w:basedOn w:val="DefaultParagraphFont"/>
    <w:rsid w:val="00E844C4"/>
  </w:style>
  <w:style w:type="character" w:customStyle="1" w:styleId="FooterChar">
    <w:name w:val="Footer Char"/>
    <w:basedOn w:val="DefaultParagraphFont"/>
    <w:link w:val="Footer"/>
    <w:uiPriority w:val="99"/>
    <w:rsid w:val="00673B99"/>
  </w:style>
  <w:style w:type="paragraph" w:styleId="ListParagraph">
    <w:name w:val="List Paragraph"/>
    <w:basedOn w:val="Normal"/>
    <w:uiPriority w:val="34"/>
    <w:qFormat/>
    <w:rsid w:val="004F1C9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1965AF"/>
    <w:rPr>
      <w:sz w:val="24"/>
    </w:rPr>
  </w:style>
  <w:style w:type="table" w:styleId="TableGrid">
    <w:name w:val="Table Grid"/>
    <w:basedOn w:val="TableNormal"/>
    <w:uiPriority w:val="59"/>
    <w:rsid w:val="00B4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F04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2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6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renmerrill.weebly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news.illinois.edu/blog/view/6367/51735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ren.merrill@okstate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102CC-0EE8-46C5-BC7F-8D48DCAC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3635</Words>
  <Characters>20726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UCSB</Company>
  <LinksUpToDate>false</LinksUpToDate>
  <CharactersWithSpaces>24313</CharactersWithSpaces>
  <SharedDoc>false</SharedDoc>
  <HLinks>
    <vt:vector size="24" baseType="variant">
      <vt:variant>
        <vt:i4>8323092</vt:i4>
      </vt:variant>
      <vt:variant>
        <vt:i4>9</vt:i4>
      </vt:variant>
      <vt:variant>
        <vt:i4>0</vt:i4>
      </vt:variant>
      <vt:variant>
        <vt:i4>5</vt:i4>
      </vt:variant>
      <vt:variant>
        <vt:lpwstr>mailto:jen.grindstaff@okstate.edu</vt:lpwstr>
      </vt:variant>
      <vt:variant>
        <vt:lpwstr/>
      </vt:variant>
      <vt:variant>
        <vt:i4>5505075</vt:i4>
      </vt:variant>
      <vt:variant>
        <vt:i4>6</vt:i4>
      </vt:variant>
      <vt:variant>
        <vt:i4>0</vt:i4>
      </vt:variant>
      <vt:variant>
        <vt:i4>5</vt:i4>
      </vt:variant>
      <vt:variant>
        <vt:lpwstr>mailto:kuris@lifesci.ucsb.edu</vt:lpwstr>
      </vt:variant>
      <vt:variant>
        <vt:lpwstr/>
      </vt:variant>
      <vt:variant>
        <vt:i4>4194357</vt:i4>
      </vt:variant>
      <vt:variant>
        <vt:i4>3</vt:i4>
      </vt:variant>
      <vt:variant>
        <vt:i4>0</vt:i4>
      </vt:variant>
      <vt:variant>
        <vt:i4>5</vt:i4>
      </vt:variant>
      <vt:variant>
        <vt:lpwstr>mailto:rothstein@lifesci.ucsb.edu</vt:lpwstr>
      </vt:variant>
      <vt:variant>
        <vt:lpwstr/>
      </vt:variant>
      <vt:variant>
        <vt:i4>116</vt:i4>
      </vt:variant>
      <vt:variant>
        <vt:i4>0</vt:i4>
      </vt:variant>
      <vt:variant>
        <vt:i4>0</vt:i4>
      </vt:variant>
      <vt:variant>
        <vt:i4>5</vt:i4>
      </vt:variant>
      <vt:variant>
        <vt:lpwstr>mailto:loren.merrill@okstate.edu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loren merrill</dc:creator>
  <cp:lastModifiedBy>Loren Merrill</cp:lastModifiedBy>
  <cp:revision>6</cp:revision>
  <cp:lastPrinted>2017-08-16T02:33:00Z</cp:lastPrinted>
  <dcterms:created xsi:type="dcterms:W3CDTF">2018-01-11T18:13:00Z</dcterms:created>
  <dcterms:modified xsi:type="dcterms:W3CDTF">2018-06-28T15:41:00Z</dcterms:modified>
</cp:coreProperties>
</file>